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C3" w:rsidRPr="00C977C3" w:rsidRDefault="00C977C3" w:rsidP="003F38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C3">
        <w:rPr>
          <w:rFonts w:ascii="Times New Roman" w:hAnsi="Times New Roman" w:cs="Times New Roman"/>
          <w:b/>
          <w:sz w:val="24"/>
          <w:szCs w:val="24"/>
        </w:rPr>
        <w:t xml:space="preserve">Аннотация к основной общеобразовательной программе </w:t>
      </w:r>
      <w:r w:rsidRPr="00C977C3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C977C3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Pr="00C9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b/>
          <w:sz w:val="24"/>
          <w:szCs w:val="24"/>
        </w:rPr>
        <w:t xml:space="preserve">образования (ООП </w:t>
      </w:r>
      <w:r w:rsidRPr="00C977C3">
        <w:rPr>
          <w:rFonts w:ascii="Times New Roman" w:hAnsi="Times New Roman" w:cs="Times New Roman"/>
          <w:b/>
          <w:sz w:val="24"/>
          <w:szCs w:val="24"/>
        </w:rPr>
        <w:t>О</w:t>
      </w:r>
      <w:r w:rsidRPr="00C977C3">
        <w:rPr>
          <w:rFonts w:ascii="Times New Roman" w:hAnsi="Times New Roman" w:cs="Times New Roman"/>
          <w:b/>
          <w:sz w:val="24"/>
          <w:szCs w:val="24"/>
        </w:rPr>
        <w:t>ОО)</w:t>
      </w:r>
    </w:p>
    <w:p w:rsidR="00C977C3" w:rsidRPr="00C977C3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977C3">
        <w:rPr>
          <w:rFonts w:ascii="Times New Roman" w:hAnsi="Times New Roman" w:cs="Times New Roman"/>
          <w:sz w:val="24"/>
          <w:szCs w:val="24"/>
        </w:rPr>
        <w:t>.Мценска</w:t>
      </w:r>
      <w:proofErr w:type="spellEnd"/>
      <w:r w:rsidRPr="00C977C3">
        <w:rPr>
          <w:rFonts w:ascii="Times New Roman" w:hAnsi="Times New Roman" w:cs="Times New Roman"/>
          <w:sz w:val="24"/>
          <w:szCs w:val="24"/>
        </w:rPr>
        <w:t xml:space="preserve"> «Средняя школа № 9» - документ, обеспечивающий реализацию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77C3">
        <w:rPr>
          <w:rFonts w:ascii="Times New Roman" w:hAnsi="Times New Roman" w:cs="Times New Roman"/>
          <w:sz w:val="24"/>
          <w:szCs w:val="24"/>
        </w:rPr>
        <w:t>ОО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sz w:val="24"/>
          <w:szCs w:val="24"/>
        </w:rPr>
        <w:t>образовательном учреждении. Основная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вательная программа – программа </w:t>
      </w:r>
      <w:r w:rsidRPr="00C977C3">
        <w:rPr>
          <w:rFonts w:ascii="Times New Roman" w:hAnsi="Times New Roman" w:cs="Times New Roman"/>
          <w:sz w:val="24"/>
          <w:szCs w:val="24"/>
        </w:rPr>
        <w:t>деятельности всех участников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отношений, которая состоит из </w:t>
      </w:r>
      <w:r w:rsidRPr="00C977C3">
        <w:rPr>
          <w:rFonts w:ascii="Times New Roman" w:hAnsi="Times New Roman" w:cs="Times New Roman"/>
          <w:sz w:val="24"/>
          <w:szCs w:val="24"/>
        </w:rPr>
        <w:t>следующих разделов:</w:t>
      </w:r>
    </w:p>
    <w:p w:rsidR="00C977C3" w:rsidRPr="00C977C3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C977C3" w:rsidRPr="00C977C3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C977C3" w:rsidRPr="00C977C3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C977C3" w:rsidRPr="00C977C3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C3">
        <w:rPr>
          <w:rFonts w:ascii="Times New Roman" w:hAnsi="Times New Roman" w:cs="Times New Roman"/>
          <w:b/>
          <w:sz w:val="24"/>
          <w:szCs w:val="24"/>
        </w:rPr>
        <w:t>Содержание структурных элементов образовательной программы:</w:t>
      </w:r>
    </w:p>
    <w:p w:rsidR="00A80E55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 xml:space="preserve"> </w:t>
      </w:r>
      <w:r w:rsidRPr="00F31204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C977C3">
        <w:rPr>
          <w:rFonts w:ascii="Times New Roman" w:hAnsi="Times New Roman" w:cs="Times New Roman"/>
          <w:sz w:val="24"/>
          <w:szCs w:val="24"/>
        </w:rPr>
        <w:t xml:space="preserve"> определяет общее назначе</w:t>
      </w:r>
      <w:r w:rsidR="00A80E55">
        <w:rPr>
          <w:rFonts w:ascii="Times New Roman" w:hAnsi="Times New Roman" w:cs="Times New Roman"/>
          <w:sz w:val="24"/>
          <w:szCs w:val="24"/>
        </w:rPr>
        <w:t xml:space="preserve">ние, цели, задачи и планируемые </w:t>
      </w:r>
      <w:r w:rsidRPr="00C977C3">
        <w:rPr>
          <w:rFonts w:ascii="Times New Roman" w:hAnsi="Times New Roman" w:cs="Times New Roman"/>
          <w:sz w:val="24"/>
          <w:szCs w:val="24"/>
        </w:rPr>
        <w:t>результаты реализации основной образовательной программы, конкретизированные в</w:t>
      </w:r>
      <w:r w:rsidR="00A80E55">
        <w:rPr>
          <w:rFonts w:ascii="Times New Roman" w:hAnsi="Times New Roman" w:cs="Times New Roman"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sz w:val="24"/>
          <w:szCs w:val="24"/>
        </w:rPr>
        <w:t>соответствии с требованиями стандарта и учитывающие региональные, национальные и</w:t>
      </w:r>
      <w:r w:rsidR="00A80E55">
        <w:rPr>
          <w:rFonts w:ascii="Times New Roman" w:hAnsi="Times New Roman" w:cs="Times New Roman"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sz w:val="24"/>
          <w:szCs w:val="24"/>
        </w:rPr>
        <w:t xml:space="preserve">этнокультурные особенности контингента образовательного учреждения. </w:t>
      </w:r>
    </w:p>
    <w:p w:rsidR="002A37E1" w:rsidRDefault="00C977C3" w:rsidP="003F3835">
      <w:pPr>
        <w:widowControl w:val="0"/>
        <w:tabs>
          <w:tab w:val="left" w:pos="993"/>
        </w:tabs>
        <w:spacing w:after="0" w:line="360" w:lineRule="auto"/>
        <w:ind w:left="709"/>
        <w:jc w:val="both"/>
        <w:rPr/>
      </w:pPr>
      <w:r w:rsidRPr="00C977C3">
        <w:rPr>
          <w:rFonts w:ascii="Times New Roman" w:hAnsi="Times New Roman" w:cs="Times New Roman"/>
          <w:sz w:val="24"/>
          <w:szCs w:val="24"/>
        </w:rPr>
        <w:t>Целевой раздел</w:t>
      </w:r>
      <w:r w:rsidR="00A80E55">
        <w:rPr>
          <w:rFonts w:ascii="Times New Roman" w:hAnsi="Times New Roman" w:cs="Times New Roman"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sz w:val="24"/>
          <w:szCs w:val="24"/>
        </w:rPr>
        <w:t>включает:</w:t>
      </w:r>
      <w:r w:rsidR="002A37E1" w:rsidRPr="002A37E1">
        <w:rPr/>
        <w:t xml:space="preserve"> </w:t>
      </w:r>
    </w:p>
    <w:p w:rsidR="002A37E1" w:rsidRPr="002A37E1" w:rsidRDefault="002A37E1" w:rsidP="003F383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A37E1">
        <w:rPr>
          <w:rFonts w:ascii="Times New Roman" w:hAnsi="Times New Roman" w:cs="Times New Roman"/>
          <w:sz w:val="24"/>
          <w:szCs w:val="24"/>
        </w:rPr>
        <w:t xml:space="preserve">пояснительную записку, где </w:t>
      </w:r>
      <w:r w:rsidRPr="002A37E1">
        <w:rPr>
          <w:rFonts w:ascii="Times New Roman" w:hAnsi="Times New Roman" w:cs="Times New Roman"/>
          <w:sz w:val="24"/>
          <w:szCs w:val="24"/>
        </w:rPr>
        <w:t>прописаны: общая</w:t>
      </w:r>
      <w:r w:rsidRPr="002A37E1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 w:rsidRPr="002A37E1">
        <w:rPr>
          <w:rStyle w:val="Zag11"/>
          <w:rFonts w:ascii="Times New Roman" w:hAnsi="Times New Roman" w:cs="Times New Roman"/>
          <w:sz w:val="24"/>
          <w:szCs w:val="24"/>
        </w:rPr>
        <w:t>характеристик</w:t>
      </w:r>
      <w:r w:rsidRPr="002A37E1">
        <w:rPr>
          <w:rStyle w:val="Zag11"/>
          <w:rFonts w:ascii="Times New Roman" w:hAnsi="Times New Roman" w:cs="Times New Roman"/>
          <w:sz w:val="24"/>
          <w:szCs w:val="24"/>
        </w:rPr>
        <w:t xml:space="preserve">а ООП ООО, </w:t>
      </w:r>
      <w:r w:rsidR="00C977C3" w:rsidRPr="002A37E1">
        <w:rPr>
          <w:rFonts w:ascii="Times New Roman" w:hAnsi="Times New Roman" w:cs="Times New Roman"/>
          <w:sz w:val="24"/>
          <w:szCs w:val="24"/>
        </w:rPr>
        <w:t>цел</w:t>
      </w:r>
      <w:r w:rsidRPr="002A37E1">
        <w:rPr>
          <w:rFonts w:ascii="Times New Roman" w:hAnsi="Times New Roman" w:cs="Times New Roman"/>
          <w:sz w:val="24"/>
          <w:szCs w:val="24"/>
        </w:rPr>
        <w:t>и</w:t>
      </w:r>
      <w:r w:rsidR="00C977C3" w:rsidRPr="002A37E1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Pr="002A37E1">
        <w:rPr>
          <w:rFonts w:ascii="Times New Roman" w:hAnsi="Times New Roman" w:cs="Times New Roman"/>
          <w:sz w:val="24"/>
          <w:szCs w:val="24"/>
        </w:rPr>
        <w:t xml:space="preserve">, </w:t>
      </w:r>
      <w:r w:rsidRPr="002A37E1">
        <w:rPr>
          <w:rStyle w:val="Zag11"/>
          <w:rFonts w:ascii="Times New Roman" w:hAnsi="Times New Roman" w:cs="Times New Roman"/>
          <w:sz w:val="24"/>
          <w:szCs w:val="24"/>
        </w:rPr>
        <w:t>п</w:t>
      </w:r>
      <w:r w:rsidRPr="002A37E1">
        <w:rPr>
          <w:rStyle w:val="Zag11"/>
          <w:rFonts w:ascii="Times New Roman" w:hAnsi="Times New Roman" w:cs="Times New Roman"/>
          <w:sz w:val="24"/>
          <w:szCs w:val="24"/>
        </w:rPr>
        <w:t>ринципы и подходы к формированию образовательной программы основного общего образования</w:t>
      </w:r>
    </w:p>
    <w:p w:rsidR="00C977C3" w:rsidRPr="00C977C3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>2. планируемые результаты освоения обучаю</w:t>
      </w:r>
      <w:r w:rsidR="00F708C7">
        <w:rPr>
          <w:rFonts w:ascii="Times New Roman" w:hAnsi="Times New Roman" w:cs="Times New Roman"/>
          <w:sz w:val="24"/>
          <w:szCs w:val="24"/>
        </w:rPr>
        <w:t xml:space="preserve">щимися основной образовательной </w:t>
      </w:r>
      <w:r w:rsidRPr="00C977C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708C7">
        <w:rPr>
          <w:rFonts w:ascii="Times New Roman" w:hAnsi="Times New Roman" w:cs="Times New Roman"/>
          <w:sz w:val="24"/>
          <w:szCs w:val="24"/>
        </w:rPr>
        <w:t>основного</w:t>
      </w:r>
      <w:r w:rsidRPr="00C977C3">
        <w:rPr>
          <w:rFonts w:ascii="Times New Roman" w:hAnsi="Times New Roman" w:cs="Times New Roman"/>
          <w:sz w:val="24"/>
          <w:szCs w:val="24"/>
        </w:rPr>
        <w:t xml:space="preserve"> общего образования, в которых уточнены и конкретизированы</w:t>
      </w:r>
      <w:r w:rsidR="00F708C7">
        <w:rPr>
          <w:rFonts w:ascii="Times New Roman" w:hAnsi="Times New Roman" w:cs="Times New Roman"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sz w:val="24"/>
          <w:szCs w:val="24"/>
        </w:rPr>
        <w:t xml:space="preserve">личностные (на весь уровень обучения), </w:t>
      </w:r>
      <w:proofErr w:type="spellStart"/>
      <w:r w:rsidRPr="00C977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977C3">
        <w:rPr>
          <w:rFonts w:ascii="Times New Roman" w:hAnsi="Times New Roman" w:cs="Times New Roman"/>
          <w:sz w:val="24"/>
          <w:szCs w:val="24"/>
        </w:rPr>
        <w:t xml:space="preserve"> и предметные результаты (на</w:t>
      </w:r>
      <w:r w:rsidR="00F708C7">
        <w:rPr>
          <w:rFonts w:ascii="Times New Roman" w:hAnsi="Times New Roman" w:cs="Times New Roman"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sz w:val="24"/>
          <w:szCs w:val="24"/>
        </w:rPr>
        <w:t>каждый год) обучения.</w:t>
      </w:r>
    </w:p>
    <w:p w:rsidR="00C977C3" w:rsidRPr="00C977C3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>3. систему оценки достижения планируемых ре</w:t>
      </w:r>
      <w:r w:rsidR="00F31204">
        <w:rPr>
          <w:rFonts w:ascii="Times New Roman" w:hAnsi="Times New Roman" w:cs="Times New Roman"/>
          <w:sz w:val="24"/>
          <w:szCs w:val="24"/>
        </w:rPr>
        <w:t xml:space="preserve">зультатов освоения обучающимися </w:t>
      </w:r>
      <w:r w:rsidRPr="00C977C3">
        <w:rPr>
          <w:rFonts w:ascii="Times New Roman" w:hAnsi="Times New Roman" w:cs="Times New Roman"/>
          <w:sz w:val="24"/>
          <w:szCs w:val="24"/>
        </w:rPr>
        <w:t>основной образовательной программы, где определены основные направления и цели</w:t>
      </w:r>
      <w:r w:rsidR="00F31204">
        <w:rPr>
          <w:rFonts w:ascii="Times New Roman" w:hAnsi="Times New Roman" w:cs="Times New Roman"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sz w:val="24"/>
          <w:szCs w:val="24"/>
        </w:rPr>
        <w:t>оценочной деятельности, описаны объект и содержание оценки, критерии, процедуры и</w:t>
      </w:r>
      <w:r w:rsidR="00F31204">
        <w:rPr>
          <w:rFonts w:ascii="Times New Roman" w:hAnsi="Times New Roman" w:cs="Times New Roman"/>
          <w:sz w:val="24"/>
          <w:szCs w:val="24"/>
        </w:rPr>
        <w:t xml:space="preserve"> </w:t>
      </w:r>
      <w:r w:rsidRPr="00C977C3">
        <w:rPr>
          <w:rFonts w:ascii="Times New Roman" w:hAnsi="Times New Roman" w:cs="Times New Roman"/>
          <w:sz w:val="24"/>
          <w:szCs w:val="24"/>
        </w:rPr>
        <w:t>состав инструментария оценивания</w:t>
      </w:r>
      <w:bookmarkStart w:id="0" w:name="_GoBack"/>
      <w:bookmarkEnd w:id="0"/>
      <w:r w:rsidRPr="00C977C3">
        <w:rPr>
          <w:rFonts w:ascii="Times New Roman" w:hAnsi="Times New Roman" w:cs="Times New Roman"/>
          <w:sz w:val="24"/>
          <w:szCs w:val="24"/>
        </w:rPr>
        <w:t>, формы предс</w:t>
      </w:r>
      <w:r w:rsidR="00F31204">
        <w:rPr>
          <w:rFonts w:ascii="Times New Roman" w:hAnsi="Times New Roman" w:cs="Times New Roman"/>
          <w:sz w:val="24"/>
          <w:szCs w:val="24"/>
        </w:rPr>
        <w:t xml:space="preserve">тавления результатов, условия и </w:t>
      </w:r>
      <w:r w:rsidRPr="00C977C3">
        <w:rPr>
          <w:rFonts w:ascii="Times New Roman" w:hAnsi="Times New Roman" w:cs="Times New Roman"/>
          <w:sz w:val="24"/>
          <w:szCs w:val="24"/>
        </w:rPr>
        <w:t>границы применения системы оценки.</w:t>
      </w:r>
    </w:p>
    <w:p w:rsidR="00966D59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 xml:space="preserve"> </w:t>
      </w:r>
      <w:r w:rsidRPr="00F31204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C977C3">
        <w:rPr>
          <w:rFonts w:ascii="Times New Roman" w:hAnsi="Times New Roman" w:cs="Times New Roman"/>
          <w:sz w:val="24"/>
          <w:szCs w:val="24"/>
        </w:rPr>
        <w:t xml:space="preserve"> определяет содержание </w:t>
      </w:r>
      <w:r w:rsidR="00966D59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C977C3">
        <w:rPr>
          <w:rFonts w:ascii="Times New Roman" w:hAnsi="Times New Roman" w:cs="Times New Roman"/>
          <w:sz w:val="24"/>
          <w:szCs w:val="24"/>
        </w:rPr>
        <w:t>образования и включает</w:t>
      </w:r>
      <w:r w:rsidR="00966D59">
        <w:rPr>
          <w:rFonts w:ascii="Times New Roman" w:hAnsi="Times New Roman" w:cs="Times New Roman"/>
          <w:sz w:val="24"/>
          <w:szCs w:val="24"/>
        </w:rPr>
        <w:t>:</w:t>
      </w:r>
    </w:p>
    <w:p w:rsidR="00966D59" w:rsidRDefault="00C977C3" w:rsidP="003F383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6D59">
        <w:rPr>
          <w:rFonts w:ascii="Times New Roman" w:hAnsi="Times New Roman" w:cs="Times New Roman"/>
          <w:sz w:val="24"/>
          <w:szCs w:val="24"/>
        </w:rPr>
        <w:t xml:space="preserve"> </w:t>
      </w:r>
      <w:r w:rsidR="00966D59" w:rsidRPr="00966D59">
        <w:rPr>
          <w:rFonts w:ascii="Times New Roman" w:hAnsi="Times New Roman" w:cs="Times New Roman"/>
          <w:sz w:val="24"/>
          <w:szCs w:val="24"/>
        </w:rPr>
        <w:t>Программ</w:t>
      </w:r>
      <w:r w:rsidR="00966D59" w:rsidRPr="00966D59">
        <w:rPr>
          <w:rFonts w:ascii="Times New Roman" w:hAnsi="Times New Roman" w:cs="Times New Roman"/>
          <w:sz w:val="24"/>
          <w:szCs w:val="24"/>
        </w:rPr>
        <w:t>у</w:t>
      </w:r>
      <w:r w:rsidR="00966D59" w:rsidRPr="00966D59">
        <w:rPr>
          <w:rFonts w:ascii="Times New Roman" w:hAnsi="Times New Roman" w:cs="Times New Roman"/>
          <w:sz w:val="24"/>
          <w:szCs w:val="24"/>
        </w:rPr>
        <w:t xml:space="preserve"> формирования универсальных учебных действий у учащихся на уровне</w:t>
      </w:r>
      <w:r w:rsidR="00966D59" w:rsidRPr="00966D5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966D59" w:rsidRPr="00966D59">
        <w:rPr>
          <w:rFonts w:ascii="Times New Roman" w:hAnsi="Times New Roman" w:cs="Times New Roman"/>
          <w:sz w:val="24"/>
          <w:szCs w:val="24"/>
        </w:rPr>
        <w:t xml:space="preserve"> общего образования, включающая формирование компетенций</w:t>
      </w:r>
      <w:r w:rsidR="00966D59" w:rsidRPr="00966D59">
        <w:rPr>
          <w:rFonts w:ascii="Times New Roman" w:hAnsi="Times New Roman" w:cs="Times New Roman"/>
          <w:sz w:val="24"/>
          <w:szCs w:val="24"/>
        </w:rPr>
        <w:t xml:space="preserve"> </w:t>
      </w:r>
      <w:r w:rsidR="00966D59" w:rsidRPr="00966D59">
        <w:rPr>
          <w:rFonts w:ascii="Times New Roman" w:hAnsi="Times New Roman" w:cs="Times New Roman"/>
          <w:sz w:val="24"/>
          <w:szCs w:val="24"/>
        </w:rPr>
        <w:t>учащихся в области использования информационно-коммуникационных</w:t>
      </w:r>
      <w:r w:rsidR="00966D59">
        <w:rPr>
          <w:rFonts w:ascii="Times New Roman" w:hAnsi="Times New Roman" w:cs="Times New Roman"/>
          <w:sz w:val="24"/>
          <w:szCs w:val="24"/>
        </w:rPr>
        <w:t xml:space="preserve"> </w:t>
      </w:r>
      <w:r w:rsidR="00966D59" w:rsidRPr="00966D59">
        <w:rPr>
          <w:rFonts w:ascii="Times New Roman" w:hAnsi="Times New Roman" w:cs="Times New Roman"/>
          <w:sz w:val="24"/>
          <w:szCs w:val="24"/>
        </w:rPr>
        <w:t>технологий</w:t>
      </w:r>
      <w:r w:rsidR="00966D59">
        <w:rPr>
          <w:rFonts w:ascii="Times New Roman" w:hAnsi="Times New Roman" w:cs="Times New Roman"/>
          <w:sz w:val="24"/>
          <w:szCs w:val="24"/>
        </w:rPr>
        <w:t>, учебно-исследовательской и проектной деятельности;</w:t>
      </w:r>
    </w:p>
    <w:p w:rsidR="00966D59" w:rsidRDefault="00966D59" w:rsidP="003F383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>Программы отдел</w:t>
      </w:r>
      <w:r>
        <w:rPr>
          <w:rFonts w:ascii="Times New Roman" w:hAnsi="Times New Roman" w:cs="Times New Roman"/>
          <w:sz w:val="24"/>
          <w:szCs w:val="24"/>
        </w:rPr>
        <w:t>ьных учебных предметов и курсов;</w:t>
      </w:r>
    </w:p>
    <w:p w:rsidR="00966D59" w:rsidRDefault="00966D59" w:rsidP="003F383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Программу воспитания и социализации обучающихся;</w:t>
      </w:r>
    </w:p>
    <w:p w:rsidR="00966D59" w:rsidRPr="00966D59" w:rsidRDefault="00966D59" w:rsidP="003F383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коррекционной работы.</w:t>
      </w:r>
    </w:p>
    <w:p w:rsidR="0013026E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6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977C3">
        <w:rPr>
          <w:rFonts w:ascii="Times New Roman" w:hAnsi="Times New Roman" w:cs="Times New Roman"/>
          <w:sz w:val="24"/>
          <w:szCs w:val="24"/>
        </w:rPr>
        <w:t xml:space="preserve"> устана</w:t>
      </w:r>
      <w:r w:rsidR="0013026E">
        <w:rPr>
          <w:rFonts w:ascii="Times New Roman" w:hAnsi="Times New Roman" w:cs="Times New Roman"/>
          <w:sz w:val="24"/>
          <w:szCs w:val="24"/>
        </w:rPr>
        <w:t xml:space="preserve">вливает общие рамки организации </w:t>
      </w:r>
      <w:r w:rsidRPr="00C977C3">
        <w:rPr>
          <w:rFonts w:ascii="Times New Roman" w:hAnsi="Times New Roman" w:cs="Times New Roman"/>
          <w:sz w:val="24"/>
          <w:szCs w:val="24"/>
        </w:rPr>
        <w:t>образовательного процесса, а также механизм реализации компонентов ос</w:t>
      </w:r>
      <w:r w:rsidR="0013026E">
        <w:rPr>
          <w:rFonts w:ascii="Times New Roman" w:hAnsi="Times New Roman" w:cs="Times New Roman"/>
          <w:sz w:val="24"/>
          <w:szCs w:val="24"/>
        </w:rPr>
        <w:t xml:space="preserve">новной </w:t>
      </w:r>
      <w:r w:rsidRPr="00C977C3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</w:p>
    <w:p w:rsidR="00C977C3" w:rsidRPr="00C977C3" w:rsidRDefault="00C977C3" w:rsidP="003F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F336CC" w:rsidRDefault="00F336CC" w:rsidP="003F38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803B6B" w:rsidRPr="003E3A5D" w:rsidRDefault="00F336CC" w:rsidP="003F38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77C3" w:rsidRPr="00F336CC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977C3" w:rsidRPr="00F336CC">
        <w:rPr>
          <w:rFonts w:ascii="Times New Roman" w:hAnsi="Times New Roman" w:cs="Times New Roman"/>
          <w:sz w:val="24"/>
          <w:szCs w:val="24"/>
        </w:rPr>
        <w:t xml:space="preserve"> условий реализации основной образовательной программы. </w:t>
      </w:r>
    </w:p>
    <w:sectPr w:rsidR="00803B6B" w:rsidRPr="003E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E21"/>
    <w:multiLevelType w:val="hybridMultilevel"/>
    <w:tmpl w:val="84A882C8"/>
    <w:lvl w:ilvl="0" w:tplc="152CA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C2550E"/>
    <w:multiLevelType w:val="hybridMultilevel"/>
    <w:tmpl w:val="1A441B84"/>
    <w:lvl w:ilvl="0" w:tplc="A3AEE19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361AA"/>
    <w:multiLevelType w:val="hybridMultilevel"/>
    <w:tmpl w:val="74AC5128"/>
    <w:lvl w:ilvl="0" w:tplc="54BC0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593D25"/>
    <w:multiLevelType w:val="hybridMultilevel"/>
    <w:tmpl w:val="74462C84"/>
    <w:lvl w:ilvl="0" w:tplc="DB70D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4F"/>
    <w:rsid w:val="0013026E"/>
    <w:rsid w:val="00230B66"/>
    <w:rsid w:val="002A37E1"/>
    <w:rsid w:val="003E1C4F"/>
    <w:rsid w:val="003E3A5D"/>
    <w:rsid w:val="003F3835"/>
    <w:rsid w:val="00525C65"/>
    <w:rsid w:val="006B7D1C"/>
    <w:rsid w:val="00803B6B"/>
    <w:rsid w:val="00966D59"/>
    <w:rsid w:val="00A66B2B"/>
    <w:rsid w:val="00A80E55"/>
    <w:rsid w:val="00B45E56"/>
    <w:rsid w:val="00B81590"/>
    <w:rsid w:val="00C977C3"/>
    <w:rsid w:val="00CF6022"/>
    <w:rsid w:val="00F31204"/>
    <w:rsid w:val="00F336CC"/>
    <w:rsid w:val="00F708C7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2E7C"/>
  <w15:chartTrackingRefBased/>
  <w15:docId w15:val="{F110F575-FF17-4D0E-A196-7B8313F2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A37E1"/>
  </w:style>
  <w:style w:type="paragraph" w:styleId="a3">
    <w:name w:val="List Paragraph"/>
    <w:basedOn w:val="a"/>
    <w:uiPriority w:val="34"/>
    <w:qFormat/>
    <w:rsid w:val="002A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2052</Characters>
  <Application>Microsoft Office Word</Application>
  <DocSecurity>0</DocSecurity>
  <Lines>17</Lines>
  <Paragraphs>4</Paragraphs>
  <ScaleCrop>false</ScaleCrop>
  <Company>diakov.net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2022-04-12T08:33:00Z</dcterms:created>
  <dcterms:modified xsi:type="dcterms:W3CDTF">2022-04-12T08:58:00Z</dcterms:modified>
</cp:coreProperties>
</file>