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42" w:rsidRPr="00335A8D" w:rsidRDefault="00A72F42" w:rsidP="00A72F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5A8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DFD817B" wp14:editId="715D10B1">
            <wp:extent cx="590550" cy="714375"/>
            <wp:effectExtent l="19050" t="0" r="0" b="0"/>
            <wp:docPr id="2" name="Рисунок 2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42" w:rsidRPr="00335A8D" w:rsidRDefault="00A72F42" w:rsidP="00A72F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– город Мценск</w:t>
      </w:r>
    </w:p>
    <w:p w:rsidR="00A72F42" w:rsidRPr="00335A8D" w:rsidRDefault="00A72F42" w:rsidP="00A72F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общеобразовательное учреждение города Мценска </w:t>
      </w:r>
    </w:p>
    <w:p w:rsidR="00A72F42" w:rsidRPr="00335A8D" w:rsidRDefault="00A72F42" w:rsidP="00A72F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общеобразовательная школа № 9»</w:t>
      </w:r>
    </w:p>
    <w:p w:rsidR="00A72F42" w:rsidRPr="00335A8D" w:rsidRDefault="00A72F42" w:rsidP="00A72F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48BF" w:rsidRDefault="00D348BF" w:rsidP="00D348BF">
      <w:pPr>
        <w:pStyle w:val="Default"/>
      </w:pP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</w:t>
      </w: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5778C1" w:rsidRDefault="007064EF" w:rsidP="005778C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778C1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2</w:t>
      </w:r>
      <w:r w:rsidR="00155A54">
        <w:rPr>
          <w:color w:val="auto"/>
          <w:sz w:val="28"/>
          <w:szCs w:val="28"/>
        </w:rPr>
        <w:t>9</w:t>
      </w:r>
      <w:r w:rsidR="005778C1">
        <w:rPr>
          <w:color w:val="auto"/>
          <w:sz w:val="28"/>
          <w:szCs w:val="28"/>
        </w:rPr>
        <w:t>.0</w:t>
      </w:r>
      <w:r w:rsidR="00155A54">
        <w:rPr>
          <w:color w:val="auto"/>
          <w:sz w:val="28"/>
          <w:szCs w:val="28"/>
        </w:rPr>
        <w:t>3</w:t>
      </w:r>
      <w:r w:rsidR="005778C1">
        <w:rPr>
          <w:color w:val="auto"/>
          <w:sz w:val="28"/>
          <w:szCs w:val="28"/>
        </w:rPr>
        <w:t>.2022 года                                                                                    №_</w:t>
      </w:r>
      <w:r w:rsidR="000421B2">
        <w:rPr>
          <w:color w:val="auto"/>
          <w:sz w:val="28"/>
          <w:szCs w:val="28"/>
        </w:rPr>
        <w:t>51/1</w:t>
      </w:r>
    </w:p>
    <w:p w:rsidR="0056792D" w:rsidRPr="00335A8D" w:rsidRDefault="0056792D" w:rsidP="0056792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A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Мценск</w:t>
      </w:r>
    </w:p>
    <w:p w:rsidR="005778C1" w:rsidRDefault="005778C1" w:rsidP="005778C1">
      <w:pPr>
        <w:pStyle w:val="Default"/>
        <w:jc w:val="both"/>
        <w:rPr>
          <w:color w:val="auto"/>
          <w:sz w:val="28"/>
          <w:szCs w:val="28"/>
        </w:rPr>
      </w:pPr>
    </w:p>
    <w:p w:rsidR="0056792D" w:rsidRDefault="0056792D" w:rsidP="005778C1">
      <w:pPr>
        <w:pStyle w:val="Default"/>
        <w:jc w:val="both"/>
        <w:rPr>
          <w:color w:val="auto"/>
          <w:sz w:val="28"/>
          <w:szCs w:val="28"/>
        </w:rPr>
      </w:pPr>
    </w:p>
    <w:p w:rsidR="0056792D" w:rsidRDefault="0056792D" w:rsidP="005778C1">
      <w:pPr>
        <w:pStyle w:val="Default"/>
        <w:jc w:val="both"/>
        <w:rPr>
          <w:color w:val="auto"/>
          <w:sz w:val="28"/>
          <w:szCs w:val="28"/>
        </w:rPr>
      </w:pPr>
    </w:p>
    <w:p w:rsidR="005778C1" w:rsidRPr="005778C1" w:rsidRDefault="005778C1" w:rsidP="00577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C1">
        <w:rPr>
          <w:rFonts w:ascii="Times New Roman" w:eastAsia="Calibri" w:hAnsi="Times New Roman" w:cs="Times New Roman"/>
          <w:sz w:val="28"/>
          <w:szCs w:val="28"/>
        </w:rPr>
        <w:t>О внедрении системы (целевой модели) наставничества</w:t>
      </w:r>
    </w:p>
    <w:p w:rsidR="005778C1" w:rsidRPr="005778C1" w:rsidRDefault="005778C1" w:rsidP="005778C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5778C1">
        <w:rPr>
          <w:rFonts w:eastAsia="Calibri"/>
          <w:sz w:val="28"/>
          <w:szCs w:val="28"/>
        </w:rPr>
        <w:t>педагогических работников в МБОУ г.Мценска «Средняя школа №9»</w:t>
      </w: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5778C1" w:rsidRDefault="005778C1" w:rsidP="005778C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8C1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города Мценска Орловской области от 25.03.2022г. № 143 «</w:t>
      </w:r>
      <w:r w:rsidRPr="0057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системы (целевой модели) наставничества педагогических работников в образовательных организациях общего, дополнительного образования города Мценска в 2022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достижения результатов регионального проекта «Современная школа» национального проекта «Образование» приказываю:</w:t>
      </w:r>
    </w:p>
    <w:p w:rsidR="005778C1" w:rsidRDefault="005778C1" w:rsidP="005778C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Утвердить: </w:t>
      </w:r>
    </w:p>
    <w:p w:rsidR="00DD0C38" w:rsidRPr="00DD0C38" w:rsidRDefault="00DD0C38" w:rsidP="005778C1">
      <w:pPr>
        <w:pStyle w:val="Default"/>
        <w:numPr>
          <w:ilvl w:val="1"/>
          <w:numId w:val="2"/>
        </w:numPr>
        <w:jc w:val="both"/>
      </w:pPr>
      <w:r w:rsidRPr="003B619D">
        <w:rPr>
          <w:color w:val="auto"/>
          <w:sz w:val="28"/>
          <w:szCs w:val="28"/>
        </w:rPr>
        <w:t xml:space="preserve">Положение о системе наставничества педагогических работников в </w:t>
      </w:r>
      <w:r w:rsidRPr="003B619D">
        <w:rPr>
          <w:rFonts w:eastAsia="Calibri"/>
          <w:sz w:val="28"/>
          <w:szCs w:val="28"/>
        </w:rPr>
        <w:t>МБОУ г.Мценска «Средняя школа №9»</w:t>
      </w:r>
      <w:r>
        <w:rPr>
          <w:rFonts w:eastAsia="Calibri"/>
          <w:sz w:val="28"/>
          <w:szCs w:val="28"/>
        </w:rPr>
        <w:t xml:space="preserve"> (приложение 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5778C1" w:rsidRPr="003B619D" w:rsidRDefault="005778C1" w:rsidP="00DD0C38">
      <w:pPr>
        <w:pStyle w:val="Default"/>
        <w:numPr>
          <w:ilvl w:val="1"/>
          <w:numId w:val="2"/>
        </w:numPr>
        <w:jc w:val="both"/>
      </w:pPr>
      <w:r w:rsidRPr="005778C1">
        <w:rPr>
          <w:rFonts w:eastAsia="Times New Roman"/>
          <w:sz w:val="28"/>
          <w:szCs w:val="28"/>
          <w:lang w:eastAsia="ru-RU"/>
        </w:rPr>
        <w:t xml:space="preserve">План-график мероприятий </w:t>
      </w:r>
      <w:r w:rsidRPr="005778C1">
        <w:rPr>
          <w:color w:val="auto"/>
          <w:sz w:val="28"/>
          <w:szCs w:val="28"/>
        </w:rPr>
        <w:t>(«дорожную карту»)</w:t>
      </w:r>
      <w:r>
        <w:rPr>
          <w:color w:val="auto"/>
          <w:sz w:val="28"/>
          <w:szCs w:val="28"/>
        </w:rPr>
        <w:t xml:space="preserve"> </w:t>
      </w:r>
      <w:r w:rsidRPr="005778C1">
        <w:rPr>
          <w:color w:val="auto"/>
          <w:sz w:val="28"/>
          <w:szCs w:val="28"/>
        </w:rPr>
        <w:t xml:space="preserve">по внедрению системы (целевой модели) наставничества педагогических работников в </w:t>
      </w:r>
      <w:r w:rsidRPr="005778C1">
        <w:rPr>
          <w:rFonts w:eastAsia="Calibri"/>
          <w:sz w:val="28"/>
          <w:szCs w:val="28"/>
        </w:rPr>
        <w:t>МБОУ г.Мценска «Средняя школа №9»</w:t>
      </w:r>
      <w:r w:rsidRPr="005778C1">
        <w:rPr>
          <w:color w:val="auto"/>
          <w:sz w:val="28"/>
          <w:szCs w:val="28"/>
        </w:rPr>
        <w:t xml:space="preserve"> в 2022 году</w:t>
      </w:r>
      <w:r>
        <w:rPr>
          <w:color w:val="auto"/>
          <w:sz w:val="28"/>
          <w:szCs w:val="28"/>
        </w:rPr>
        <w:t xml:space="preserve"> (приложение </w:t>
      </w:r>
      <w:r w:rsidR="00DD0C3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)</w:t>
      </w:r>
      <w:r w:rsidR="00DD0C38">
        <w:rPr>
          <w:color w:val="auto"/>
          <w:sz w:val="28"/>
          <w:szCs w:val="28"/>
        </w:rPr>
        <w:t>.</w:t>
      </w:r>
    </w:p>
    <w:p w:rsidR="003B619D" w:rsidRPr="00D448F6" w:rsidRDefault="003B619D" w:rsidP="00D448F6">
      <w:pPr>
        <w:pStyle w:val="Default"/>
        <w:numPr>
          <w:ilvl w:val="0"/>
          <w:numId w:val="2"/>
        </w:numPr>
        <w:jc w:val="both"/>
      </w:pPr>
      <w:r>
        <w:rPr>
          <w:color w:val="auto"/>
          <w:sz w:val="28"/>
          <w:szCs w:val="28"/>
        </w:rPr>
        <w:t>Назначить Ильинову Ю.В. заместителя директора по УВР</w:t>
      </w:r>
      <w:r w:rsidR="00D448F6">
        <w:rPr>
          <w:color w:val="auto"/>
          <w:sz w:val="28"/>
          <w:szCs w:val="28"/>
        </w:rPr>
        <w:t xml:space="preserve">, школьным координатором, обеспечивающим реализацию внедрения системы наставничества педагогических работников </w:t>
      </w:r>
      <w:r w:rsidR="00D448F6" w:rsidRPr="003B619D">
        <w:rPr>
          <w:color w:val="auto"/>
          <w:sz w:val="28"/>
          <w:szCs w:val="28"/>
        </w:rPr>
        <w:t xml:space="preserve">в </w:t>
      </w:r>
      <w:r w:rsidR="00D448F6" w:rsidRPr="003B619D">
        <w:rPr>
          <w:rFonts w:eastAsia="Calibri"/>
          <w:sz w:val="28"/>
          <w:szCs w:val="28"/>
        </w:rPr>
        <w:t>МБОУ г.Мценска «Средняя школа №9»</w:t>
      </w:r>
      <w:r w:rsidR="00D448F6">
        <w:rPr>
          <w:rFonts w:eastAsia="Calibri"/>
          <w:sz w:val="28"/>
          <w:szCs w:val="28"/>
        </w:rPr>
        <w:t>.</w:t>
      </w:r>
    </w:p>
    <w:p w:rsidR="00D448F6" w:rsidRPr="00D448F6" w:rsidRDefault="00D448F6" w:rsidP="00D448F6">
      <w:pPr>
        <w:pStyle w:val="Default"/>
        <w:numPr>
          <w:ilvl w:val="0"/>
          <w:numId w:val="2"/>
        </w:numPr>
        <w:jc w:val="both"/>
      </w:pPr>
      <w:r>
        <w:rPr>
          <w:color w:val="auto"/>
          <w:sz w:val="28"/>
          <w:szCs w:val="28"/>
        </w:rPr>
        <w:t xml:space="preserve">Ильиновой Ю.В. разместить на сайте </w:t>
      </w:r>
      <w:r w:rsidRPr="003B619D">
        <w:rPr>
          <w:rFonts w:eastAsia="Calibri"/>
          <w:sz w:val="28"/>
          <w:szCs w:val="28"/>
        </w:rPr>
        <w:t>МБОУ г.Мценска «Средняя школа №9»</w:t>
      </w:r>
      <w:r>
        <w:rPr>
          <w:rFonts w:eastAsia="Calibri"/>
          <w:sz w:val="28"/>
          <w:szCs w:val="28"/>
        </w:rPr>
        <w:t xml:space="preserve"> в срок до 01.05.2022 года следующие приказы и локальные акты:</w:t>
      </w:r>
    </w:p>
    <w:p w:rsidR="009B11E8" w:rsidRPr="003B619D" w:rsidRDefault="00D448F6" w:rsidP="009B11E8">
      <w:pPr>
        <w:pStyle w:val="Default"/>
        <w:ind w:left="927"/>
        <w:jc w:val="both"/>
      </w:pPr>
      <w:r>
        <w:rPr>
          <w:color w:val="auto"/>
          <w:sz w:val="28"/>
          <w:szCs w:val="28"/>
        </w:rPr>
        <w:t xml:space="preserve">- </w:t>
      </w:r>
      <w:r w:rsidR="009B11E8">
        <w:rPr>
          <w:color w:val="auto"/>
          <w:sz w:val="28"/>
          <w:szCs w:val="28"/>
        </w:rPr>
        <w:t xml:space="preserve">Приказ Департамента образования </w:t>
      </w:r>
      <w:r w:rsidR="00CF12BA">
        <w:rPr>
          <w:color w:val="auto"/>
          <w:sz w:val="28"/>
          <w:szCs w:val="28"/>
        </w:rPr>
        <w:t>от</w:t>
      </w:r>
      <w:r w:rsidR="009B11E8">
        <w:rPr>
          <w:color w:val="auto"/>
          <w:sz w:val="28"/>
          <w:szCs w:val="28"/>
        </w:rPr>
        <w:t xml:space="preserve"> 09.03.2022 года № 272 «О внедрении системы (целевой модели» наставничества педагогических </w:t>
      </w:r>
      <w:r w:rsidR="009B11E8">
        <w:rPr>
          <w:color w:val="auto"/>
          <w:sz w:val="28"/>
          <w:szCs w:val="28"/>
        </w:rPr>
        <w:lastRenderedPageBreak/>
        <w:t xml:space="preserve">работников </w:t>
      </w:r>
      <w:r w:rsidR="009B11E8" w:rsidRPr="005778C1">
        <w:rPr>
          <w:rFonts w:eastAsia="Times New Roman"/>
          <w:sz w:val="28"/>
          <w:szCs w:val="28"/>
          <w:lang w:eastAsia="ru-RU"/>
        </w:rPr>
        <w:t xml:space="preserve">в образовательных организациях общего, дополнительного </w:t>
      </w:r>
      <w:r w:rsidR="009B11E8">
        <w:rPr>
          <w:rFonts w:eastAsia="Times New Roman"/>
          <w:sz w:val="28"/>
          <w:szCs w:val="28"/>
          <w:lang w:eastAsia="ru-RU"/>
        </w:rPr>
        <w:t xml:space="preserve">среднего профессионального </w:t>
      </w:r>
      <w:r w:rsidR="009B11E8" w:rsidRPr="005778C1">
        <w:rPr>
          <w:rFonts w:eastAsia="Times New Roman"/>
          <w:sz w:val="28"/>
          <w:szCs w:val="28"/>
          <w:lang w:eastAsia="ru-RU"/>
        </w:rPr>
        <w:t xml:space="preserve">образования </w:t>
      </w:r>
      <w:r w:rsidR="009B11E8">
        <w:rPr>
          <w:rFonts w:eastAsia="Times New Roman"/>
          <w:sz w:val="28"/>
          <w:szCs w:val="28"/>
          <w:lang w:eastAsia="ru-RU"/>
        </w:rPr>
        <w:t>Орловской области</w:t>
      </w:r>
      <w:r w:rsidR="009B11E8" w:rsidRPr="005778C1">
        <w:rPr>
          <w:rFonts w:eastAsia="Times New Roman"/>
          <w:sz w:val="28"/>
          <w:szCs w:val="28"/>
          <w:lang w:eastAsia="ru-RU"/>
        </w:rPr>
        <w:t xml:space="preserve"> в 2022 году»</w:t>
      </w:r>
      <w:r w:rsidR="00CF12BA">
        <w:rPr>
          <w:rFonts w:eastAsia="Times New Roman"/>
          <w:sz w:val="28"/>
          <w:szCs w:val="28"/>
          <w:lang w:eastAsia="ru-RU"/>
        </w:rPr>
        <w:t>;</w:t>
      </w:r>
    </w:p>
    <w:p w:rsidR="00D448F6" w:rsidRDefault="009B11E8" w:rsidP="00D448F6">
      <w:pPr>
        <w:pStyle w:val="Default"/>
        <w:ind w:left="92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- Приказ</w:t>
      </w:r>
      <w:r w:rsidRPr="005778C1">
        <w:rPr>
          <w:color w:val="auto"/>
          <w:sz w:val="28"/>
          <w:szCs w:val="28"/>
        </w:rPr>
        <w:t xml:space="preserve"> управления образования администрации города Мценска Орловской области от </w:t>
      </w:r>
      <w:r w:rsidRPr="005778C1">
        <w:rPr>
          <w:sz w:val="28"/>
          <w:szCs w:val="28"/>
        </w:rPr>
        <w:t>25.03.2022г.</w:t>
      </w:r>
      <w:r w:rsidRPr="005778C1">
        <w:rPr>
          <w:color w:val="auto"/>
          <w:sz w:val="28"/>
          <w:szCs w:val="28"/>
        </w:rPr>
        <w:t xml:space="preserve"> № </w:t>
      </w:r>
      <w:r w:rsidRPr="005778C1">
        <w:rPr>
          <w:sz w:val="28"/>
          <w:szCs w:val="28"/>
        </w:rPr>
        <w:t>143 «</w:t>
      </w:r>
      <w:r w:rsidRPr="005778C1">
        <w:rPr>
          <w:rFonts w:eastAsia="Times New Roman"/>
          <w:sz w:val="28"/>
          <w:szCs w:val="28"/>
          <w:lang w:eastAsia="ru-RU"/>
        </w:rPr>
        <w:t>О внедрении системы (целевой модели) наставничества педагогических работников в образовательных организациях общего, дополнительного образования города Мценска в 2022 году»</w:t>
      </w:r>
      <w:r w:rsidR="00CF12BA">
        <w:rPr>
          <w:rFonts w:eastAsia="Times New Roman"/>
          <w:sz w:val="28"/>
          <w:szCs w:val="28"/>
          <w:lang w:eastAsia="ru-RU"/>
        </w:rPr>
        <w:t>;</w:t>
      </w:r>
    </w:p>
    <w:p w:rsidR="00CF12BA" w:rsidRDefault="00CF12BA" w:rsidP="00CF12BA">
      <w:pPr>
        <w:pStyle w:val="Default"/>
        <w:ind w:left="927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F12BA">
        <w:rPr>
          <w:color w:val="auto"/>
          <w:sz w:val="28"/>
          <w:szCs w:val="28"/>
        </w:rPr>
        <w:t xml:space="preserve"> Приказ МБОУ г.Мценска «Средняя школа №9» </w:t>
      </w:r>
      <w:r>
        <w:rPr>
          <w:color w:val="auto"/>
          <w:sz w:val="28"/>
          <w:szCs w:val="28"/>
        </w:rPr>
        <w:t xml:space="preserve">от </w:t>
      </w:r>
      <w:r w:rsidRPr="000421B2">
        <w:rPr>
          <w:color w:val="auto"/>
          <w:sz w:val="28"/>
          <w:szCs w:val="28"/>
        </w:rPr>
        <w:t>2</w:t>
      </w:r>
      <w:r w:rsidR="00155A54" w:rsidRPr="000421B2">
        <w:rPr>
          <w:color w:val="auto"/>
          <w:sz w:val="28"/>
          <w:szCs w:val="28"/>
        </w:rPr>
        <w:t>9</w:t>
      </w:r>
      <w:r w:rsidRPr="000421B2">
        <w:rPr>
          <w:color w:val="auto"/>
          <w:sz w:val="28"/>
          <w:szCs w:val="28"/>
        </w:rPr>
        <w:t>.0</w:t>
      </w:r>
      <w:r w:rsidR="00155A54" w:rsidRPr="000421B2">
        <w:rPr>
          <w:color w:val="auto"/>
          <w:sz w:val="28"/>
          <w:szCs w:val="28"/>
        </w:rPr>
        <w:t>3</w:t>
      </w:r>
      <w:r w:rsidRPr="000421B2">
        <w:rPr>
          <w:color w:val="auto"/>
          <w:sz w:val="28"/>
          <w:szCs w:val="28"/>
        </w:rPr>
        <w:t xml:space="preserve">.2022 г. № </w:t>
      </w:r>
      <w:r w:rsidR="000421B2" w:rsidRPr="000421B2">
        <w:rPr>
          <w:color w:val="auto"/>
          <w:sz w:val="28"/>
          <w:szCs w:val="28"/>
        </w:rPr>
        <w:t>51/1</w:t>
      </w:r>
      <w:r w:rsidR="000421B2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CF12BA">
        <w:rPr>
          <w:rFonts w:eastAsia="Calibri"/>
          <w:sz w:val="28"/>
          <w:szCs w:val="28"/>
        </w:rPr>
        <w:t>О внедрении системы (целевой модели) наставничества педагогических работников в МБОУ г.Мценска «Средняя школа №9»</w:t>
      </w:r>
      <w:r w:rsidR="00723D17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723D17" w:rsidRDefault="00723D17" w:rsidP="00723D17">
      <w:pPr>
        <w:pStyle w:val="Default"/>
        <w:ind w:left="9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- график мероприятий («дорожная карта») по внедрению системы (целевой модели) наставничества педагогических работников </w:t>
      </w:r>
      <w:r w:rsidRPr="00295249">
        <w:rPr>
          <w:color w:val="auto"/>
          <w:sz w:val="28"/>
          <w:szCs w:val="28"/>
        </w:rPr>
        <w:t xml:space="preserve">в </w:t>
      </w:r>
      <w:r w:rsidRPr="00295249">
        <w:rPr>
          <w:rFonts w:eastAsia="Calibri"/>
          <w:sz w:val="28"/>
          <w:szCs w:val="28"/>
        </w:rPr>
        <w:t>МБОУ г.Мценска «Средняя школа №9»</w:t>
      </w:r>
      <w:r>
        <w:rPr>
          <w:color w:val="auto"/>
          <w:sz w:val="28"/>
          <w:szCs w:val="28"/>
        </w:rPr>
        <w:t xml:space="preserve"> в 2022 году;</w:t>
      </w:r>
    </w:p>
    <w:p w:rsidR="00723D17" w:rsidRDefault="00723D17" w:rsidP="00723D17">
      <w:pPr>
        <w:pStyle w:val="Default"/>
        <w:ind w:left="927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системе наставничества педагогических работников </w:t>
      </w:r>
      <w:r w:rsidRPr="00B83923">
        <w:rPr>
          <w:color w:val="auto"/>
          <w:sz w:val="28"/>
          <w:szCs w:val="28"/>
        </w:rPr>
        <w:t xml:space="preserve">в </w:t>
      </w:r>
      <w:r w:rsidRPr="00B83923">
        <w:rPr>
          <w:rFonts w:eastAsia="Calibri"/>
          <w:sz w:val="28"/>
          <w:szCs w:val="28"/>
        </w:rPr>
        <w:t>МБОУ г.Мценска «Средняя школа №9».</w:t>
      </w:r>
    </w:p>
    <w:p w:rsidR="00CF12BA" w:rsidRPr="003B619D" w:rsidRDefault="00155680" w:rsidP="00155680">
      <w:pPr>
        <w:pStyle w:val="Default"/>
        <w:ind w:left="567"/>
        <w:jc w:val="both"/>
      </w:pPr>
      <w:r>
        <w:rPr>
          <w:color w:val="auto"/>
          <w:sz w:val="28"/>
          <w:szCs w:val="28"/>
        </w:rPr>
        <w:t>4. Контроль за исполнением приказа оставляю за собой.</w:t>
      </w:r>
    </w:p>
    <w:p w:rsidR="005778C1" w:rsidRPr="003B619D" w:rsidRDefault="005778C1" w:rsidP="003B61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8C1" w:rsidRPr="005778C1" w:rsidRDefault="005778C1" w:rsidP="005778C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778C1" w:rsidRDefault="00155680" w:rsidP="00D348B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школы____________________________В.В.Полякова</w:t>
      </w: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56792D" w:rsidRDefault="0056792D" w:rsidP="00D348BF">
      <w:pPr>
        <w:pStyle w:val="Default"/>
        <w:jc w:val="center"/>
        <w:rPr>
          <w:color w:val="auto"/>
          <w:sz w:val="28"/>
          <w:szCs w:val="28"/>
        </w:rPr>
      </w:pP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C95B7F" w:rsidRDefault="00C95B7F" w:rsidP="0056792D">
      <w:pPr>
        <w:rPr>
          <w:rFonts w:hAnsi="Times New Roman" w:cs="Times New Roman"/>
          <w:color w:val="000000"/>
          <w:sz w:val="28"/>
          <w:szCs w:val="28"/>
        </w:rPr>
      </w:pPr>
    </w:p>
    <w:p w:rsidR="0056792D" w:rsidRPr="0056792D" w:rsidRDefault="0056792D" w:rsidP="0056792D">
      <w:pPr>
        <w:rPr>
          <w:rFonts w:hAnsi="Times New Roman" w:cs="Times New Roman"/>
          <w:color w:val="000000"/>
          <w:sz w:val="28"/>
          <w:szCs w:val="28"/>
        </w:rPr>
      </w:pPr>
      <w:r w:rsidRPr="0056792D">
        <w:rPr>
          <w:rFonts w:hAnsi="Times New Roman" w:cs="Times New Roman"/>
          <w:color w:val="000000"/>
          <w:sz w:val="28"/>
          <w:szCs w:val="28"/>
        </w:rPr>
        <w:t>С</w:t>
      </w:r>
      <w:r w:rsidRPr="0056792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6792D">
        <w:rPr>
          <w:rFonts w:hAnsi="Times New Roman" w:cs="Times New Roman"/>
          <w:color w:val="000000"/>
          <w:sz w:val="28"/>
          <w:szCs w:val="28"/>
        </w:rPr>
        <w:t>приказом</w:t>
      </w:r>
      <w:r w:rsidRPr="0056792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6792D">
        <w:rPr>
          <w:rFonts w:hAnsi="Times New Roman" w:cs="Times New Roman"/>
          <w:color w:val="000000"/>
          <w:sz w:val="28"/>
          <w:szCs w:val="28"/>
        </w:rPr>
        <w:t>ознакомлена</w:t>
      </w:r>
      <w:r w:rsidRPr="0056792D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Style w:val="a3"/>
        <w:tblW w:w="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06"/>
      </w:tblGrid>
      <w:tr w:rsidR="0056792D" w:rsidRPr="0056792D" w:rsidTr="0056792D">
        <w:tc>
          <w:tcPr>
            <w:tcW w:w="2694" w:type="dxa"/>
          </w:tcPr>
          <w:p w:rsidR="0056792D" w:rsidRPr="0056792D" w:rsidRDefault="0056792D" w:rsidP="00D8453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Ильинова</w:t>
            </w: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Ю</w:t>
            </w: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56792D" w:rsidRPr="0056792D" w:rsidRDefault="0056792D" w:rsidP="00D8453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6792D">
              <w:rPr>
                <w:rFonts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56792D" w:rsidRPr="0056792D" w:rsidRDefault="0056792D" w:rsidP="00D348BF">
      <w:pPr>
        <w:pStyle w:val="Default"/>
        <w:jc w:val="center"/>
        <w:rPr>
          <w:color w:val="auto"/>
          <w:sz w:val="28"/>
          <w:szCs w:val="28"/>
        </w:rPr>
      </w:pPr>
    </w:p>
    <w:p w:rsidR="005778C1" w:rsidRDefault="005778C1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Default="001A3C6D" w:rsidP="001A3C6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</w:t>
      </w:r>
      <w:r w:rsidR="008F1E15">
        <w:rPr>
          <w:rFonts w:ascii="Times New Roman" w:hAnsi="Times New Roman"/>
          <w:sz w:val="28"/>
        </w:rPr>
        <w:t>АЮ</w:t>
      </w:r>
      <w:r>
        <w:rPr>
          <w:rFonts w:ascii="Times New Roman" w:hAnsi="Times New Roman"/>
          <w:sz w:val="28"/>
        </w:rPr>
        <w:t>:</w:t>
      </w:r>
    </w:p>
    <w:p w:rsidR="001A3C6D" w:rsidRDefault="001A3C6D" w:rsidP="001A3C6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МБОУ гМценска </w:t>
      </w:r>
    </w:p>
    <w:p w:rsidR="001A3C6D" w:rsidRDefault="001A3C6D" w:rsidP="001A3C6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школа №9»</w:t>
      </w:r>
    </w:p>
    <w:p w:rsidR="001A3C6D" w:rsidRDefault="001A3C6D" w:rsidP="001A3C6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_____________В.В.Полякова</w:t>
      </w:r>
    </w:p>
    <w:p w:rsidR="001A3C6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1A3C6D" w:rsidRPr="0056792D" w:rsidRDefault="001A3C6D" w:rsidP="00D348BF">
      <w:pPr>
        <w:pStyle w:val="Default"/>
        <w:jc w:val="center"/>
        <w:rPr>
          <w:color w:val="auto"/>
          <w:sz w:val="28"/>
          <w:szCs w:val="28"/>
        </w:rPr>
      </w:pPr>
    </w:p>
    <w:p w:rsidR="00D348BF" w:rsidRDefault="00D348BF" w:rsidP="00D348B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- график мероприятий («дорожная карта»)</w:t>
      </w:r>
    </w:p>
    <w:p w:rsidR="00D348BF" w:rsidRDefault="00D348BF" w:rsidP="00295249">
      <w:pPr>
        <w:pStyle w:val="Default"/>
        <w:jc w:val="center"/>
      </w:pPr>
      <w:r>
        <w:rPr>
          <w:color w:val="auto"/>
          <w:sz w:val="28"/>
          <w:szCs w:val="28"/>
        </w:rPr>
        <w:t xml:space="preserve">по внедрению системы (целевой модели) наставничества педагогических работников </w:t>
      </w:r>
      <w:r w:rsidRPr="00295249">
        <w:rPr>
          <w:color w:val="auto"/>
          <w:sz w:val="28"/>
          <w:szCs w:val="28"/>
        </w:rPr>
        <w:t xml:space="preserve">в </w:t>
      </w:r>
      <w:r w:rsidR="00295249" w:rsidRPr="00295249">
        <w:rPr>
          <w:rFonts w:eastAsia="Calibri"/>
          <w:sz w:val="28"/>
          <w:szCs w:val="28"/>
        </w:rPr>
        <w:t>МБОУ г.Мценска «Средняя школа №9»</w:t>
      </w:r>
      <w:r>
        <w:rPr>
          <w:color w:val="auto"/>
          <w:sz w:val="28"/>
          <w:szCs w:val="28"/>
        </w:rPr>
        <w:t xml:space="preserve"> в 2022 году</w:t>
      </w:r>
    </w:p>
    <w:p w:rsidR="00D348BF" w:rsidRPr="00D348BF" w:rsidRDefault="00D348BF" w:rsidP="00D348BF">
      <w:pPr>
        <w:tabs>
          <w:tab w:val="left" w:pos="1493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27"/>
        <w:gridCol w:w="1858"/>
        <w:gridCol w:w="1522"/>
        <w:gridCol w:w="2877"/>
      </w:tblGrid>
      <w:tr w:rsidR="00D348BF" w:rsidRPr="00C95AC1" w:rsidTr="00314B58">
        <w:tc>
          <w:tcPr>
            <w:tcW w:w="561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2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7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348BF" w:rsidRPr="00C95AC1" w:rsidTr="00314B58">
        <w:tc>
          <w:tcPr>
            <w:tcW w:w="561" w:type="dxa"/>
          </w:tcPr>
          <w:p w:rsidR="00D348BF" w:rsidRPr="00C95AC1" w:rsidRDefault="00D348BF" w:rsidP="00D348BF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348BF" w:rsidRPr="00C95AC1" w:rsidRDefault="00D348BF" w:rsidP="00D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федеральных, региональных и муниципальных нормативных актов и информационных материалов по внедрению (применению) системы (целевой модели) наставничества </w:t>
            </w:r>
          </w:p>
          <w:p w:rsidR="00D348BF" w:rsidRPr="00C95AC1" w:rsidRDefault="00D348BF" w:rsidP="00D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1858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1522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877" w:type="dxa"/>
          </w:tcPr>
          <w:p w:rsidR="00D348BF" w:rsidRPr="00C95AC1" w:rsidRDefault="00D348BF" w:rsidP="00D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Изучены федеральные, региональные и муниципальные нормативные акты и информационные материалы по внедрению (применению) системы (целевой модели) наставничества </w:t>
            </w:r>
          </w:p>
          <w:p w:rsidR="00D348BF" w:rsidRPr="00C95AC1" w:rsidRDefault="00D348BF" w:rsidP="00D3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</w:tr>
      <w:tr w:rsidR="00D348BF" w:rsidRPr="00C95AC1" w:rsidTr="00314B58">
        <w:tc>
          <w:tcPr>
            <w:tcW w:w="561" w:type="dxa"/>
          </w:tcPr>
          <w:p w:rsidR="00D348BF" w:rsidRPr="00C95AC1" w:rsidRDefault="00D348BF" w:rsidP="00D348BF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педагогических работников школы о реализации мероприятий плана-графика (дорожной карты) по внедрению системы (целевой модели) наставничества педагогических работников в МБОУ г.Мценска «Средняя школа №9» в 2022 году</w:t>
            </w:r>
          </w:p>
        </w:tc>
        <w:tc>
          <w:tcPr>
            <w:tcW w:w="1858" w:type="dxa"/>
          </w:tcPr>
          <w:p w:rsidR="00D348BF" w:rsidRPr="00C95AC1" w:rsidRDefault="00D348BF" w:rsidP="00D348BF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2" w:type="dxa"/>
          </w:tcPr>
          <w:p w:rsidR="00D348BF" w:rsidRPr="00C95AC1" w:rsidRDefault="00D348BF" w:rsidP="00D3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877" w:type="dxa"/>
          </w:tcPr>
          <w:p w:rsidR="00D348BF" w:rsidRPr="00C95AC1" w:rsidRDefault="00D348BF" w:rsidP="00D3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приказ «О внедрении системы (целевой модели) наставничества</w:t>
            </w:r>
          </w:p>
          <w:p w:rsidR="00D348BF" w:rsidRPr="00C95AC1" w:rsidRDefault="00D348BF" w:rsidP="00D3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МБОУ г.Мценска «Средняя школа №9»</w:t>
            </w:r>
          </w:p>
        </w:tc>
      </w:tr>
      <w:tr w:rsidR="007F49E2" w:rsidRPr="00C95AC1" w:rsidTr="00314B58">
        <w:tc>
          <w:tcPr>
            <w:tcW w:w="561" w:type="dxa"/>
          </w:tcPr>
          <w:p w:rsidR="007F49E2" w:rsidRPr="00C95AC1" w:rsidRDefault="007F49E2" w:rsidP="007F49E2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F49E2" w:rsidRPr="00C95AC1" w:rsidRDefault="007F49E2" w:rsidP="007F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координатора</w:t>
            </w:r>
          </w:p>
          <w:p w:rsidR="007F49E2" w:rsidRPr="00C95AC1" w:rsidRDefault="007F49E2" w:rsidP="007F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целевой модели наставничества в лицее</w:t>
            </w:r>
          </w:p>
        </w:tc>
        <w:tc>
          <w:tcPr>
            <w:tcW w:w="1858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2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877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</w:t>
            </w:r>
          </w:p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координатора в ОО</w:t>
            </w:r>
          </w:p>
        </w:tc>
      </w:tr>
      <w:tr w:rsidR="007F49E2" w:rsidRPr="00C95AC1" w:rsidTr="00314B58">
        <w:tc>
          <w:tcPr>
            <w:tcW w:w="561" w:type="dxa"/>
          </w:tcPr>
          <w:p w:rsidR="007F49E2" w:rsidRPr="00C95AC1" w:rsidRDefault="007F49E2" w:rsidP="007F49E2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системы наставничества на уровне образовательной организации</w:t>
            </w:r>
          </w:p>
        </w:tc>
        <w:tc>
          <w:tcPr>
            <w:tcW w:w="1858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внедрения системы наставничества</w:t>
            </w:r>
          </w:p>
        </w:tc>
        <w:tc>
          <w:tcPr>
            <w:tcW w:w="1522" w:type="dxa"/>
          </w:tcPr>
          <w:p w:rsidR="007F49E2" w:rsidRPr="00C95AC1" w:rsidRDefault="007F49E2" w:rsidP="007F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 года</w:t>
            </w:r>
          </w:p>
        </w:tc>
        <w:tc>
          <w:tcPr>
            <w:tcW w:w="2877" w:type="dxa"/>
          </w:tcPr>
          <w:p w:rsidR="007F49E2" w:rsidRPr="00C95AC1" w:rsidRDefault="007F49E2" w:rsidP="0061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утвержден  приказ </w:t>
            </w:r>
            <w:r w:rsidR="00615284" w:rsidRPr="00C95AC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системе наставничества педагогических работников в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г.Мценска «Средняя школа №9».</w:t>
            </w:r>
          </w:p>
        </w:tc>
      </w:tr>
      <w:tr w:rsidR="00520C29" w:rsidRPr="00C95AC1" w:rsidTr="00314B58">
        <w:tc>
          <w:tcPr>
            <w:tcW w:w="561" w:type="dxa"/>
          </w:tcPr>
          <w:p w:rsidR="00520C29" w:rsidRPr="00C95AC1" w:rsidRDefault="00520C29" w:rsidP="00520C29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520C29" w:rsidRPr="00C95AC1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МБОУ г.Мценска «Средняя школа №9» информационного ресурса для сопровождения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858" w:type="dxa"/>
          </w:tcPr>
          <w:p w:rsidR="00520C29" w:rsidRPr="00C95AC1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внедрения системы наставничества, администратор сайта</w:t>
            </w:r>
          </w:p>
        </w:tc>
        <w:tc>
          <w:tcPr>
            <w:tcW w:w="1522" w:type="dxa"/>
          </w:tcPr>
          <w:p w:rsidR="00520C29" w:rsidRPr="00C95AC1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мая 2022 года</w:t>
            </w:r>
          </w:p>
        </w:tc>
        <w:tc>
          <w:tcPr>
            <w:tcW w:w="2877" w:type="dxa"/>
          </w:tcPr>
          <w:p w:rsidR="00520C29" w:rsidRPr="00C95AC1" w:rsidRDefault="00520C29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 и пополняется информационн</w:t>
            </w:r>
            <w:r w:rsidR="00314B58"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ый ресурс на официальном сайте МБОУ г.Мценска «Средняя школа №9».</w:t>
            </w:r>
          </w:p>
        </w:tc>
      </w:tr>
      <w:tr w:rsidR="00314B58" w:rsidRPr="00C95AC1" w:rsidTr="00314B58">
        <w:tc>
          <w:tcPr>
            <w:tcW w:w="561" w:type="dxa"/>
          </w:tcPr>
          <w:p w:rsidR="00314B58" w:rsidRPr="00C95AC1" w:rsidRDefault="00314B58" w:rsidP="00314B58">
            <w:pPr>
              <w:pStyle w:val="a4"/>
              <w:numPr>
                <w:ilvl w:val="0"/>
                <w:numId w:val="1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конкурсе «Эффективные практики наставничества в образовательных организациях Орловской области»</w:t>
            </w:r>
          </w:p>
        </w:tc>
        <w:tc>
          <w:tcPr>
            <w:tcW w:w="1858" w:type="dxa"/>
          </w:tcPr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внедрения системы наставничества</w:t>
            </w:r>
          </w:p>
        </w:tc>
        <w:tc>
          <w:tcPr>
            <w:tcW w:w="1522" w:type="dxa"/>
          </w:tcPr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877" w:type="dxa"/>
          </w:tcPr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престижа наставника </w:t>
            </w:r>
          </w:p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укрепление позитивного имиджа </w:t>
            </w:r>
          </w:p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  <w:p w:rsidR="00314B58" w:rsidRPr="00C95AC1" w:rsidRDefault="00314B58" w:rsidP="0031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в социокультурном окружении</w:t>
            </w:r>
          </w:p>
        </w:tc>
      </w:tr>
    </w:tbl>
    <w:p w:rsidR="00A76A03" w:rsidRDefault="00A76A0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130D34" w:rsidRDefault="00130D34" w:rsidP="00D348BF">
      <w:pPr>
        <w:tabs>
          <w:tab w:val="left" w:pos="1493"/>
        </w:tabs>
      </w:pPr>
    </w:p>
    <w:p w:rsidR="00130D34" w:rsidRDefault="00130D34" w:rsidP="00D348BF">
      <w:pPr>
        <w:tabs>
          <w:tab w:val="left" w:pos="1493"/>
        </w:tabs>
      </w:pPr>
    </w:p>
    <w:p w:rsidR="00130D34" w:rsidRDefault="00130D34" w:rsidP="00D348BF">
      <w:pPr>
        <w:tabs>
          <w:tab w:val="left" w:pos="1493"/>
        </w:tabs>
      </w:pPr>
    </w:p>
    <w:p w:rsidR="00130D34" w:rsidRPr="006B1CF9" w:rsidRDefault="00130D34" w:rsidP="00130D34">
      <w:pPr>
        <w:pStyle w:val="Default"/>
        <w:jc w:val="right"/>
        <w:rPr>
          <w:color w:val="auto"/>
        </w:rPr>
      </w:pPr>
      <w:r w:rsidRPr="006B1CF9">
        <w:rPr>
          <w:color w:val="auto"/>
        </w:rPr>
        <w:lastRenderedPageBreak/>
        <w:t xml:space="preserve">Приложение 2 </w:t>
      </w:r>
    </w:p>
    <w:p w:rsidR="00130D34" w:rsidRPr="006B1CF9" w:rsidRDefault="00130D34" w:rsidP="00130D34">
      <w:pPr>
        <w:pStyle w:val="Default"/>
        <w:jc w:val="right"/>
        <w:rPr>
          <w:color w:val="auto"/>
        </w:rPr>
      </w:pPr>
      <w:r w:rsidRPr="006B1CF9">
        <w:rPr>
          <w:color w:val="auto"/>
        </w:rPr>
        <w:t>к приказу МБОУ г.Мценска «Средняя школа №9»</w:t>
      </w:r>
    </w:p>
    <w:p w:rsidR="00130D34" w:rsidRPr="006B1CF9" w:rsidRDefault="00130D34" w:rsidP="00130D34">
      <w:pPr>
        <w:pStyle w:val="Default"/>
        <w:jc w:val="right"/>
        <w:rPr>
          <w:color w:val="auto"/>
        </w:rPr>
      </w:pPr>
      <w:r w:rsidRPr="006B1CF9">
        <w:rPr>
          <w:color w:val="auto"/>
        </w:rPr>
        <w:t>от 29.03.2022г. № 51/1</w:t>
      </w:r>
    </w:p>
    <w:p w:rsidR="00130D34" w:rsidRDefault="00130D34" w:rsidP="00130D34">
      <w:pPr>
        <w:pStyle w:val="Default"/>
        <w:jc w:val="center"/>
        <w:rPr>
          <w:color w:val="auto"/>
          <w:sz w:val="28"/>
          <w:szCs w:val="28"/>
        </w:rPr>
      </w:pPr>
    </w:p>
    <w:p w:rsidR="00130D34" w:rsidRDefault="00130D34" w:rsidP="00130D3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- график мероприятий («дорожная карта»)</w:t>
      </w:r>
    </w:p>
    <w:p w:rsidR="00130D34" w:rsidRDefault="00130D34" w:rsidP="00130D34">
      <w:pPr>
        <w:pStyle w:val="Default"/>
        <w:jc w:val="center"/>
      </w:pPr>
      <w:r>
        <w:rPr>
          <w:color w:val="auto"/>
          <w:sz w:val="28"/>
          <w:szCs w:val="28"/>
        </w:rPr>
        <w:t xml:space="preserve">по внедрению системы (целевой модели) наставничества педагогических работников </w:t>
      </w:r>
      <w:r w:rsidRPr="00295249">
        <w:rPr>
          <w:color w:val="auto"/>
          <w:sz w:val="28"/>
          <w:szCs w:val="28"/>
        </w:rPr>
        <w:t xml:space="preserve">в </w:t>
      </w:r>
      <w:r w:rsidRPr="00295249">
        <w:rPr>
          <w:rFonts w:eastAsia="Calibri"/>
          <w:sz w:val="28"/>
          <w:szCs w:val="28"/>
        </w:rPr>
        <w:t>МБОУ г.Мценска «Средняя школа №9»</w:t>
      </w:r>
      <w:r>
        <w:rPr>
          <w:color w:val="auto"/>
          <w:sz w:val="28"/>
          <w:szCs w:val="28"/>
        </w:rPr>
        <w:t xml:space="preserve"> в 2022 году</w:t>
      </w:r>
    </w:p>
    <w:p w:rsidR="00130D34" w:rsidRPr="00D348BF" w:rsidRDefault="00130D34" w:rsidP="00130D34">
      <w:pPr>
        <w:tabs>
          <w:tab w:val="left" w:pos="1493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27"/>
        <w:gridCol w:w="1858"/>
        <w:gridCol w:w="1522"/>
        <w:gridCol w:w="2877"/>
      </w:tblGrid>
      <w:tr w:rsidR="00130D34" w:rsidRPr="00C95AC1" w:rsidTr="000D5764">
        <w:tc>
          <w:tcPr>
            <w:tcW w:w="561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федеральных, региональных и муниципальных нормативных актов и информационных материалов по внедрению (применению) системы (целевой модели) наставничества </w:t>
            </w:r>
          </w:p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Изучены федеральные, региональные и муниципальные нормативные акты и информационные материалы по внедрению (применению) системы (целевой модели) наставничества </w:t>
            </w:r>
          </w:p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педагогических работников школы о реализации мероприятий плана-графика (дорожной карты) по внедрению системы (целевой модели) наставничества педагогических работников в МБОУ г.Мценска «Средняя школа №9» в 2022 году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приказ «О внедрении системы (целевой модели) наставничества</w:t>
            </w:r>
          </w:p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в МБОУ г.Мценска «Средняя школа №9»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координатора</w:t>
            </w:r>
          </w:p>
          <w:p w:rsidR="00130D34" w:rsidRPr="00C95AC1" w:rsidRDefault="00130D34" w:rsidP="000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целевой модели наставничества в лицее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</w:t>
            </w:r>
          </w:p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координатора в ОО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системы наставничества на уровне 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Координатор внедрения системы наставничества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 года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утвержден  приказ </w:t>
            </w:r>
            <w:r w:rsidRPr="00C95AC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системе наставничества </w:t>
            </w:r>
            <w:r w:rsidRPr="00C9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г.Мценска «Средняя школа №9».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МБОУ г.Мценска «Средняя школа №9» информационного ресурса для сопровождения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внедрения системы наставничества, администратор сайта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мая 2022 года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 и пополняется информационный ресурс на официальном сайте МБОУ г.Мценска «Средняя школа №9».</w:t>
            </w:r>
          </w:p>
        </w:tc>
      </w:tr>
      <w:tr w:rsidR="00130D34" w:rsidRPr="00C95AC1" w:rsidTr="000D5764">
        <w:tc>
          <w:tcPr>
            <w:tcW w:w="561" w:type="dxa"/>
          </w:tcPr>
          <w:p w:rsidR="00130D34" w:rsidRPr="00C95AC1" w:rsidRDefault="00130D34" w:rsidP="00940712">
            <w:pPr>
              <w:pStyle w:val="a4"/>
              <w:numPr>
                <w:ilvl w:val="0"/>
                <w:numId w:val="3"/>
              </w:num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конкурсе «Эффективные практики наставничества в образовательных организациях Орловской области»</w:t>
            </w:r>
          </w:p>
        </w:tc>
        <w:tc>
          <w:tcPr>
            <w:tcW w:w="1858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внедрения системы наставничества</w:t>
            </w:r>
          </w:p>
        </w:tc>
        <w:tc>
          <w:tcPr>
            <w:tcW w:w="1522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877" w:type="dxa"/>
          </w:tcPr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престижа наставника </w:t>
            </w:r>
          </w:p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укрепление позитивного имиджа </w:t>
            </w:r>
          </w:p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  <w:p w:rsidR="00130D34" w:rsidRPr="00C95AC1" w:rsidRDefault="00130D34" w:rsidP="000D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1">
              <w:rPr>
                <w:rFonts w:ascii="Times New Roman" w:eastAsia="Calibri" w:hAnsi="Times New Roman" w:cs="Times New Roman"/>
                <w:sz w:val="24"/>
                <w:szCs w:val="24"/>
              </w:rPr>
              <w:t>в социокультурном окружении</w:t>
            </w:r>
          </w:p>
        </w:tc>
      </w:tr>
    </w:tbl>
    <w:p w:rsidR="00130D34" w:rsidRDefault="00130D34" w:rsidP="00D348BF">
      <w:pPr>
        <w:tabs>
          <w:tab w:val="left" w:pos="1493"/>
        </w:tabs>
      </w:pPr>
    </w:p>
    <w:p w:rsidR="00130D34" w:rsidRDefault="00130D34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841BA1" w:rsidRDefault="00841BA1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8F1E15" w:rsidRDefault="008F1E15" w:rsidP="008F1E1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</w:t>
      </w:r>
      <w:r w:rsidR="00841BA1">
        <w:rPr>
          <w:rFonts w:ascii="Times New Roman" w:hAnsi="Times New Roman"/>
          <w:sz w:val="28"/>
        </w:rPr>
        <w:t>АЮ</w:t>
      </w:r>
      <w:r>
        <w:rPr>
          <w:rFonts w:ascii="Times New Roman" w:hAnsi="Times New Roman"/>
          <w:sz w:val="28"/>
        </w:rPr>
        <w:t>:</w:t>
      </w:r>
    </w:p>
    <w:p w:rsidR="008F1E15" w:rsidRDefault="00841BA1" w:rsidP="008F1E1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</w:t>
      </w:r>
    </w:p>
    <w:p w:rsidR="00841BA1" w:rsidRDefault="00841BA1" w:rsidP="008F1E1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_____________В.В.Полякова</w:t>
      </w:r>
    </w:p>
    <w:p w:rsidR="008F1E15" w:rsidRDefault="00841BA1" w:rsidP="008F1E1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 w:rsidR="008F1E1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51/1</w:t>
      </w:r>
      <w:r w:rsidR="008F1E15">
        <w:rPr>
          <w:rFonts w:ascii="Times New Roman" w:hAnsi="Times New Roman"/>
          <w:sz w:val="28"/>
        </w:rPr>
        <w:t xml:space="preserve"> от 29.03.2022г.</w:t>
      </w:r>
    </w:p>
    <w:p w:rsidR="00B83923" w:rsidRDefault="00B83923" w:rsidP="00D348BF">
      <w:pPr>
        <w:tabs>
          <w:tab w:val="left" w:pos="1493"/>
        </w:tabs>
      </w:pPr>
    </w:p>
    <w:p w:rsidR="00B83923" w:rsidRDefault="00B83923" w:rsidP="00D348BF">
      <w:pPr>
        <w:tabs>
          <w:tab w:val="left" w:pos="1493"/>
        </w:tabs>
      </w:pPr>
    </w:p>
    <w:p w:rsidR="002321E2" w:rsidRDefault="00B83923" w:rsidP="00B8392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системе наставничества педагогических работников </w:t>
      </w:r>
    </w:p>
    <w:p w:rsidR="00B83923" w:rsidRDefault="00B83923" w:rsidP="00B83923">
      <w:pPr>
        <w:pStyle w:val="Default"/>
        <w:jc w:val="center"/>
        <w:rPr>
          <w:rFonts w:eastAsia="Calibri"/>
          <w:sz w:val="28"/>
          <w:szCs w:val="28"/>
        </w:rPr>
      </w:pPr>
      <w:r w:rsidRPr="00B83923">
        <w:rPr>
          <w:color w:val="auto"/>
          <w:sz w:val="28"/>
          <w:szCs w:val="28"/>
        </w:rPr>
        <w:t xml:space="preserve">в </w:t>
      </w:r>
      <w:r w:rsidRPr="00B83923">
        <w:rPr>
          <w:rFonts w:eastAsia="Calibri"/>
          <w:sz w:val="28"/>
          <w:szCs w:val="28"/>
        </w:rPr>
        <w:t>МБОУ г.Мценска «Средняя школа №9».</w:t>
      </w:r>
    </w:p>
    <w:p w:rsidR="002321E2" w:rsidRPr="00B83923" w:rsidRDefault="002321E2" w:rsidP="00B83923">
      <w:pPr>
        <w:pStyle w:val="Default"/>
        <w:jc w:val="center"/>
        <w:rPr>
          <w:color w:val="auto"/>
          <w:sz w:val="28"/>
          <w:szCs w:val="28"/>
        </w:rPr>
      </w:pPr>
    </w:p>
    <w:p w:rsidR="004C6C8D" w:rsidRDefault="004C6C8D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B83923" w:rsidRDefault="00B83923" w:rsidP="004C6C8D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B83923">
        <w:rPr>
          <w:color w:val="auto"/>
          <w:sz w:val="28"/>
          <w:szCs w:val="28"/>
        </w:rPr>
        <w:t>1. Общие положения.</w:t>
      </w:r>
    </w:p>
    <w:p w:rsidR="004C6C8D" w:rsidRDefault="004C6C8D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 системе наставничества педагогических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работников в образовательной организации</w:t>
      </w:r>
      <w:r w:rsidR="002321E2" w:rsidRPr="002321E2">
        <w:rPr>
          <w:rFonts w:eastAsia="Calibri"/>
          <w:sz w:val="28"/>
          <w:szCs w:val="28"/>
        </w:rPr>
        <w:t xml:space="preserve"> </w:t>
      </w:r>
      <w:r w:rsidR="002321E2" w:rsidRPr="00B83923">
        <w:rPr>
          <w:rFonts w:eastAsia="Calibri"/>
          <w:sz w:val="28"/>
          <w:szCs w:val="28"/>
        </w:rPr>
        <w:t>МБОУ г.Мценска «Средняя школа №9»</w:t>
      </w:r>
      <w:r>
        <w:rPr>
          <w:color w:val="auto"/>
          <w:sz w:val="28"/>
          <w:szCs w:val="28"/>
        </w:rPr>
        <w:t xml:space="preserve"> определяет цели, задачи, формы</w:t>
      </w:r>
      <w:r w:rsidR="002321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порядок осуществления наставничества (</w:t>
      </w:r>
      <w:r>
        <w:rPr>
          <w:i/>
          <w:iCs/>
          <w:color w:val="auto"/>
          <w:sz w:val="28"/>
          <w:szCs w:val="28"/>
        </w:rPr>
        <w:t xml:space="preserve">далее </w:t>
      </w:r>
      <w:r>
        <w:rPr>
          <w:color w:val="auto"/>
          <w:sz w:val="28"/>
          <w:szCs w:val="28"/>
        </w:rPr>
        <w:t>- Положение). Разработано в соответствии с нормативной правовой базой в сфере образования и наставничества.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Положении используются следующие понятия: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Наставник - </w:t>
      </w:r>
      <w:r>
        <w:rPr>
          <w:color w:val="auto"/>
          <w:sz w:val="28"/>
          <w:szCs w:val="28"/>
        </w:rPr>
        <w:t>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Наставляемый </w:t>
      </w:r>
      <w:r>
        <w:rPr>
          <w:color w:val="auto"/>
          <w:sz w:val="28"/>
          <w:szCs w:val="28"/>
        </w:rPr>
        <w:t>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Куратор - </w:t>
      </w:r>
      <w:r>
        <w:rPr>
          <w:color w:val="auto"/>
          <w:sz w:val="28"/>
          <w:szCs w:val="28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Наставничество - </w:t>
      </w:r>
      <w:r>
        <w:rPr>
          <w:color w:val="auto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B83923" w:rsidRDefault="00B83923" w:rsidP="002321E2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Форма наставничества </w:t>
      </w:r>
      <w:r>
        <w:rPr>
          <w:color w:val="auto"/>
          <w:sz w:val="28"/>
          <w:szCs w:val="28"/>
        </w:rPr>
        <w:t>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Персонализированная программа наставничества </w:t>
      </w:r>
      <w:r>
        <w:rPr>
          <w:color w:val="auto"/>
          <w:sz w:val="28"/>
          <w:szCs w:val="28"/>
        </w:rPr>
        <w:t>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</w:t>
      </w:r>
      <w:r w:rsidR="004C6C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1.3. Основными принципами системы наставничества педагогических работников являются: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принцип научности - предполагает применение </w:t>
      </w:r>
      <w:r w:rsidR="004C6C8D">
        <w:rPr>
          <w:color w:val="auto"/>
          <w:sz w:val="28"/>
          <w:szCs w:val="28"/>
        </w:rPr>
        <w:t>научно обоснованных</w:t>
      </w:r>
      <w:r>
        <w:rPr>
          <w:color w:val="auto"/>
          <w:sz w:val="28"/>
          <w:szCs w:val="28"/>
        </w:rPr>
        <w:t xml:space="preserve"> методик и технологий в сфере наставничества педагогических работников;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принцип системности и стратегической целостности —</w:t>
      </w:r>
      <w:r w:rsidR="004C6C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B83923" w:rsidRDefault="00B83923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</w:t>
      </w:r>
      <w:r w:rsidR="004C6C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обеспечения непрерывности образовательного процесса в образовательной организации и замены их отсутствия.</w:t>
      </w:r>
    </w:p>
    <w:p w:rsidR="004C6C8D" w:rsidRDefault="004C6C8D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Default="00B83923" w:rsidP="004C6C8D">
      <w:pPr>
        <w:pStyle w:val="Default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Цель и задачи системы наставничества. Формы наставничества</w:t>
      </w:r>
    </w:p>
    <w:p w:rsidR="004C6C8D" w:rsidRDefault="004C6C8D" w:rsidP="004C6C8D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2.1. Цель системы наставничества педагогических работников</w:t>
      </w:r>
      <w:r w:rsidR="008369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</w:t>
      </w:r>
      <w:r w:rsidR="008369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Задачи системы наставничества педагогических работников: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оказывать помощь в освоении цифровой </w:t>
      </w:r>
      <w:r w:rsidR="008369C7">
        <w:rPr>
          <w:color w:val="auto"/>
          <w:sz w:val="28"/>
          <w:szCs w:val="28"/>
        </w:rPr>
        <w:t>информационно-коммуникативной</w:t>
      </w:r>
      <w:r>
        <w:rPr>
          <w:color w:val="auto"/>
          <w:sz w:val="28"/>
          <w:szCs w:val="28"/>
        </w:rPr>
        <w:t xml:space="preserve">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способствовать развитию профессиональных компетенций педагогов</w:t>
      </w:r>
      <w:r w:rsidR="008369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условиях цифровой образовательной среды, востребованности использования современных информационно-коммуникативных</w:t>
      </w:r>
      <w:r w:rsidR="008369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наставничество, развитие</w:t>
      </w:r>
      <w:r w:rsidR="008369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В образовательной организации применяются разнообразные формы наставничества («педагог - педагог», «руководитель образовательной организации - педа</w:t>
      </w:r>
      <w:r w:rsidR="008369C7">
        <w:rPr>
          <w:color w:val="auto"/>
          <w:sz w:val="28"/>
          <w:szCs w:val="28"/>
        </w:rPr>
        <w:t xml:space="preserve">гог», «работодатель - студент» </w:t>
      </w:r>
      <w:r>
        <w:rPr>
          <w:color w:val="auto"/>
          <w:sz w:val="28"/>
          <w:szCs w:val="28"/>
        </w:rPr>
        <w:t>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Виртуальное (дистанционное) наставничество </w:t>
      </w:r>
      <w:r>
        <w:rPr>
          <w:color w:val="auto"/>
          <w:sz w:val="28"/>
          <w:szCs w:val="28"/>
        </w:rPr>
        <w:t>- дистанционная форма организации наставничества с использованием информационно</w:t>
      </w:r>
      <w:r w:rsidR="008369C7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Наставничество в группе </w:t>
      </w:r>
      <w:r>
        <w:rPr>
          <w:color w:val="auto"/>
          <w:sz w:val="28"/>
          <w:szCs w:val="28"/>
        </w:rP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B83923" w:rsidRDefault="00B83923" w:rsidP="008369C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Краткосрочное ши целеполагающее наставничество — </w:t>
      </w:r>
      <w:r>
        <w:rPr>
          <w:color w:val="auto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B83923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Реверсивное наставничество </w:t>
      </w:r>
      <w:r>
        <w:rPr>
          <w:color w:val="auto"/>
          <w:sz w:val="28"/>
          <w:szCs w:val="28"/>
        </w:rPr>
        <w:t>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Ситуационное наставничество - </w:t>
      </w:r>
      <w:r w:rsidRPr="00F44A1E">
        <w:rPr>
          <w:color w:val="auto"/>
          <w:sz w:val="28"/>
          <w:szCs w:val="28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Скоростное наставничество </w:t>
      </w:r>
      <w:r w:rsidRPr="00F44A1E">
        <w:rPr>
          <w:color w:val="auto"/>
          <w:sz w:val="28"/>
          <w:szCs w:val="28"/>
        </w:rPr>
        <w:t xml:space="preserve">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</w:t>
      </w:r>
      <w:r w:rsidRPr="00F44A1E">
        <w:rPr>
          <w:color w:val="auto"/>
          <w:sz w:val="28"/>
          <w:szCs w:val="28"/>
        </w:rPr>
        <w:lastRenderedPageBreak/>
        <w:t>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Традиционная форма наставничества («один-на-один») </w:t>
      </w:r>
      <w:r w:rsidRPr="00F44A1E">
        <w:rPr>
          <w:color w:val="auto"/>
          <w:sz w:val="28"/>
          <w:szCs w:val="28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«учитель </w:t>
      </w:r>
      <w:r w:rsidRPr="00F44A1E">
        <w:rPr>
          <w:color w:val="auto"/>
          <w:sz w:val="28"/>
          <w:szCs w:val="28"/>
        </w:rPr>
        <w:t xml:space="preserve">—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«руководитель образовательной организации </w:t>
      </w:r>
      <w:r w:rsidRPr="00F44A1E">
        <w:rPr>
          <w:color w:val="auto"/>
          <w:sz w:val="28"/>
          <w:szCs w:val="28"/>
        </w:rPr>
        <w:t xml:space="preserve">-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15284" w:rsidRDefault="00615284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615284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 Организация системы наставничества</w:t>
      </w:r>
    </w:p>
    <w:p w:rsidR="00615284" w:rsidRDefault="00615284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3.3. Руководитель образовательной организации:</w:t>
      </w:r>
    </w:p>
    <w:p w:rsidR="00B83923" w:rsidRPr="00F44A1E" w:rsidRDefault="00B83923" w:rsidP="00DE7D3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куратора реализации программ наставничества,</w:t>
      </w:r>
      <w:r w:rsidR="0058409B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способствует отбору наставников и наставляемых, а также утверждает их;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издает приказ(ы) о закреплении наставнических пар/групп</w:t>
      </w:r>
      <w:r w:rsidR="0058409B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 письменного согласия их участников на возложение на них</w:t>
      </w:r>
      <w:r w:rsidR="0058409B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дополнительных обязанностей, связанных с наставнической деятельностью;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способствует созданию сетевого взаимодействия в сфере</w:t>
      </w:r>
      <w:r w:rsidR="0058409B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3.4. Куратор реализации программ наставничества: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B83923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B83923" w:rsidRPr="00F44A1E" w:rsidRDefault="00FB3C3F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3923" w:rsidRPr="00F44A1E">
        <w:rPr>
          <w:color w:val="auto"/>
          <w:sz w:val="28"/>
          <w:szCs w:val="28"/>
        </w:rPr>
        <w:t>предлагает руководителю образовательной организации</w:t>
      </w:r>
      <w:r>
        <w:rPr>
          <w:color w:val="auto"/>
          <w:sz w:val="28"/>
          <w:szCs w:val="28"/>
        </w:rPr>
        <w:t xml:space="preserve"> </w:t>
      </w:r>
      <w:r w:rsidR="00B83923" w:rsidRPr="00F44A1E">
        <w:rPr>
          <w:color w:val="auto"/>
          <w:sz w:val="28"/>
          <w:szCs w:val="28"/>
        </w:rPr>
        <w:t>для утверждения состава школьного методического объединения</w:t>
      </w:r>
      <w:r w:rsidR="00460DE8">
        <w:rPr>
          <w:color w:val="auto"/>
          <w:sz w:val="28"/>
          <w:szCs w:val="28"/>
        </w:rPr>
        <w:t xml:space="preserve"> </w:t>
      </w:r>
      <w:r w:rsidR="00B83923" w:rsidRPr="00F44A1E">
        <w:rPr>
          <w:color w:val="auto"/>
          <w:sz w:val="28"/>
          <w:szCs w:val="28"/>
        </w:rPr>
        <w:t>наставников для утверждения (при необходимости его создания);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B83923" w:rsidRPr="00F44A1E" w:rsidRDefault="00460DE8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3923" w:rsidRPr="00F44A1E">
        <w:rPr>
          <w:color w:val="auto"/>
          <w:sz w:val="28"/>
          <w:szCs w:val="28"/>
        </w:rPr>
        <w:t>совместно с системным администратором ведет банк</w:t>
      </w:r>
      <w:r>
        <w:rPr>
          <w:color w:val="auto"/>
          <w:sz w:val="28"/>
          <w:szCs w:val="28"/>
        </w:rPr>
        <w:t xml:space="preserve"> </w:t>
      </w:r>
      <w:r w:rsidR="00B83923" w:rsidRPr="00F44A1E">
        <w:rPr>
          <w:color w:val="auto"/>
          <w:sz w:val="28"/>
          <w:szCs w:val="28"/>
        </w:rPr>
        <w:t>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B83923" w:rsidRPr="00F44A1E" w:rsidRDefault="00B83923" w:rsidP="000F54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формирует банк индивидуальных/групповых персонализированных</w:t>
      </w:r>
      <w:r w:rsidR="000F54A6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программ наставничества педагогических работников, осуществляет</w:t>
      </w:r>
      <w:r w:rsidR="000F54A6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описание наиболее успешного и эффективного опыта;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</w:t>
      </w:r>
      <w:r w:rsidRPr="00F44A1E">
        <w:rPr>
          <w:color w:val="auto"/>
          <w:sz w:val="28"/>
          <w:szCs w:val="28"/>
        </w:rPr>
        <w:lastRenderedPageBreak/>
        <w:t>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B83923" w:rsidRPr="00F44A1E" w:rsidRDefault="00B83923" w:rsidP="000F54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0F54A6" w:rsidRDefault="000F54A6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0F54A6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 Права и обязанности наставника</w:t>
      </w:r>
    </w:p>
    <w:p w:rsidR="000F54A6" w:rsidRDefault="000F54A6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4.1. Права наставника: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4.2. Обязанности наставника: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</w:t>
      </w:r>
      <w:r w:rsidR="000F54A6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молодых/начинающих педагогов различных уровней (профессиональные конкурсы, конференции, форумы и др.);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0F54A6" w:rsidRDefault="000F54A6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0F54A6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 Права и обязанности наставляемого</w:t>
      </w:r>
    </w:p>
    <w:p w:rsidR="000F54A6" w:rsidRDefault="000F54A6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5.1. Права наставляемого: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систематически повышать свой профессиональный уровень;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составлении персонализированной программы наставничества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к куратору и руководителю образовательной организации с ходатайством о замене наставника.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5.2. Обязанности наставляемого: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реализовывать мероприятия плана персонализированной программы наставничества в установленные сроки;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проявлять дисциплинированность, организованность и культуру в работе и учебе;</w:t>
      </w:r>
    </w:p>
    <w:p w:rsidR="00B83923" w:rsidRDefault="00B83923" w:rsidP="000F54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0F54A6" w:rsidRPr="00F44A1E" w:rsidRDefault="000F54A6" w:rsidP="000F54A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0F54A6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0F54A6" w:rsidRDefault="000F54A6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F33E19" w:rsidRDefault="00F33E19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33E19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 Завершение персонализированной программы наставничества</w:t>
      </w:r>
    </w:p>
    <w:p w:rsidR="00F33E19" w:rsidRDefault="00F33E19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завершения плана мероприятий персонализированной программы наставничества в полном объеме;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BB74BD" w:rsidRDefault="00BB74BD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BB74BD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BB74BD" w:rsidRDefault="00BB74BD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 w:rsidR="00D85F39"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D85F39" w:rsidRDefault="00D85F39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D85F39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 Заключительные положения</w:t>
      </w:r>
    </w:p>
    <w:p w:rsidR="00D85F39" w:rsidRDefault="00D85F39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83923" w:rsidRPr="00F44A1E" w:rsidRDefault="00B83923" w:rsidP="00F44A1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B83923" w:rsidRDefault="00B83923" w:rsidP="00F44A1E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A1E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образовательной орган</w:t>
      </w:r>
      <w:r w:rsidR="00607108">
        <w:rPr>
          <w:rFonts w:ascii="Times New Roman" w:hAnsi="Times New Roman" w:cs="Times New Roman"/>
          <w:sz w:val="28"/>
          <w:szCs w:val="28"/>
        </w:rPr>
        <w:t>изации.</w:t>
      </w:r>
    </w:p>
    <w:p w:rsidR="00106D57" w:rsidRDefault="00106D57" w:rsidP="00F44A1E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D57" w:rsidRDefault="00106D57" w:rsidP="00F44A1E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D57" w:rsidRPr="006B1CF9" w:rsidRDefault="00106D57" w:rsidP="00106D57">
      <w:pPr>
        <w:pStyle w:val="Default"/>
        <w:jc w:val="right"/>
        <w:rPr>
          <w:color w:val="auto"/>
        </w:rPr>
      </w:pPr>
      <w:r w:rsidRPr="006B1CF9">
        <w:rPr>
          <w:color w:val="auto"/>
        </w:rPr>
        <w:lastRenderedPageBreak/>
        <w:t xml:space="preserve">Приложение </w:t>
      </w:r>
      <w:r>
        <w:rPr>
          <w:color w:val="auto"/>
        </w:rPr>
        <w:t>1</w:t>
      </w:r>
      <w:r w:rsidRPr="006B1CF9">
        <w:rPr>
          <w:color w:val="auto"/>
        </w:rPr>
        <w:t xml:space="preserve"> </w:t>
      </w:r>
    </w:p>
    <w:p w:rsidR="00106D57" w:rsidRPr="006B1CF9" w:rsidRDefault="00106D57" w:rsidP="00106D57">
      <w:pPr>
        <w:pStyle w:val="Default"/>
        <w:jc w:val="right"/>
        <w:rPr>
          <w:color w:val="auto"/>
        </w:rPr>
      </w:pPr>
      <w:r w:rsidRPr="006B1CF9">
        <w:rPr>
          <w:color w:val="auto"/>
        </w:rPr>
        <w:t>к приказу МБОУ г.Мценска «Средняя школа №9»</w:t>
      </w:r>
    </w:p>
    <w:p w:rsidR="00106D57" w:rsidRPr="006B1CF9" w:rsidRDefault="00106D57" w:rsidP="00106D57">
      <w:pPr>
        <w:pStyle w:val="Default"/>
        <w:jc w:val="right"/>
        <w:rPr>
          <w:color w:val="auto"/>
        </w:rPr>
      </w:pPr>
      <w:r w:rsidRPr="006B1CF9">
        <w:rPr>
          <w:color w:val="auto"/>
        </w:rPr>
        <w:t>от 29.03.2022г. № 51/1</w:t>
      </w:r>
    </w:p>
    <w:p w:rsidR="00106D57" w:rsidRDefault="00106D57" w:rsidP="00F44A1E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D57" w:rsidRDefault="00106D57" w:rsidP="00106D5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системе наставничества педагогических работников </w:t>
      </w:r>
    </w:p>
    <w:p w:rsidR="00106D57" w:rsidRDefault="00106D57" w:rsidP="00106D57">
      <w:pPr>
        <w:pStyle w:val="Default"/>
        <w:jc w:val="center"/>
        <w:rPr>
          <w:rFonts w:eastAsia="Calibri"/>
          <w:sz w:val="28"/>
          <w:szCs w:val="28"/>
        </w:rPr>
      </w:pPr>
      <w:r w:rsidRPr="00B83923">
        <w:rPr>
          <w:color w:val="auto"/>
          <w:sz w:val="28"/>
          <w:szCs w:val="28"/>
        </w:rPr>
        <w:t xml:space="preserve">в </w:t>
      </w:r>
      <w:r w:rsidRPr="00B83923">
        <w:rPr>
          <w:rFonts w:eastAsia="Calibri"/>
          <w:sz w:val="28"/>
          <w:szCs w:val="28"/>
        </w:rPr>
        <w:t>МБОУ г.Мценска «Средняя школа №9».</w:t>
      </w:r>
    </w:p>
    <w:p w:rsidR="00106D57" w:rsidRPr="00B83923" w:rsidRDefault="00106D57" w:rsidP="00106D57">
      <w:pPr>
        <w:pStyle w:val="Default"/>
        <w:jc w:val="center"/>
        <w:rPr>
          <w:color w:val="auto"/>
          <w:sz w:val="28"/>
          <w:szCs w:val="28"/>
        </w:rPr>
      </w:pP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B83923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B83923">
        <w:rPr>
          <w:color w:val="auto"/>
          <w:sz w:val="28"/>
          <w:szCs w:val="28"/>
        </w:rPr>
        <w:t>1. Общие положения.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 системе наставничества педагогических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работников в образовательной организации</w:t>
      </w:r>
      <w:r w:rsidRPr="002321E2">
        <w:rPr>
          <w:rFonts w:eastAsia="Calibri"/>
          <w:sz w:val="28"/>
          <w:szCs w:val="28"/>
        </w:rPr>
        <w:t xml:space="preserve"> </w:t>
      </w:r>
      <w:r w:rsidRPr="00B83923">
        <w:rPr>
          <w:rFonts w:eastAsia="Calibri"/>
          <w:sz w:val="28"/>
          <w:szCs w:val="28"/>
        </w:rPr>
        <w:t>МБОУ г.Мценска «Средняя школа №9»</w:t>
      </w:r>
      <w:r>
        <w:rPr>
          <w:color w:val="auto"/>
          <w:sz w:val="28"/>
          <w:szCs w:val="28"/>
        </w:rPr>
        <w:t xml:space="preserve"> определяет цели, задачи, формы и порядок осуществления наставничества (</w:t>
      </w:r>
      <w:r>
        <w:rPr>
          <w:i/>
          <w:iCs/>
          <w:color w:val="auto"/>
          <w:sz w:val="28"/>
          <w:szCs w:val="28"/>
        </w:rPr>
        <w:t xml:space="preserve">далее </w:t>
      </w:r>
      <w:r>
        <w:rPr>
          <w:color w:val="auto"/>
          <w:sz w:val="28"/>
          <w:szCs w:val="28"/>
        </w:rPr>
        <w:t>- Положение). Разработано в соответствии с нормативной правовой базой в сфере образования и наставничества.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Положении используются следующие понятия: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Наставник - </w:t>
      </w:r>
      <w:r>
        <w:rPr>
          <w:color w:val="auto"/>
          <w:sz w:val="28"/>
          <w:szCs w:val="28"/>
        </w:rPr>
        <w:t>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Наставляемый </w:t>
      </w:r>
      <w:r>
        <w:rPr>
          <w:color w:val="auto"/>
          <w:sz w:val="28"/>
          <w:szCs w:val="28"/>
        </w:rPr>
        <w:t>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Куратор - </w:t>
      </w:r>
      <w:r>
        <w:rPr>
          <w:color w:val="auto"/>
          <w:sz w:val="28"/>
          <w:szCs w:val="28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Наставничество - </w:t>
      </w:r>
      <w:r>
        <w:rPr>
          <w:color w:val="auto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Форма наставничества </w:t>
      </w:r>
      <w:r>
        <w:rPr>
          <w:color w:val="auto"/>
          <w:sz w:val="28"/>
          <w:szCs w:val="28"/>
        </w:rPr>
        <w:t>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Персонализированная программа наставничества </w:t>
      </w:r>
      <w:r>
        <w:rPr>
          <w:color w:val="auto"/>
          <w:sz w:val="28"/>
          <w:szCs w:val="28"/>
        </w:rPr>
        <w:t>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принцип научности - предполагает применение научно обоснованных методик и технологий в сфере наставничества педагогических работников;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принцип системности и стратегической целостности —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Цель и задачи системы наставничества. Формы наставничества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</w:t>
      </w:r>
      <w:r>
        <w:rPr>
          <w:color w:val="auto"/>
          <w:sz w:val="28"/>
          <w:szCs w:val="28"/>
        </w:rPr>
        <w:lastRenderedPageBreak/>
        <w:t>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Задачи системы наставничества педагогических работников: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</w:t>
      </w:r>
      <w:r>
        <w:rPr>
          <w:color w:val="auto"/>
          <w:sz w:val="28"/>
          <w:szCs w:val="28"/>
        </w:rPr>
        <w:lastRenderedPageBreak/>
        <w:t>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Виртуальное (дистанционное) наставничество </w:t>
      </w:r>
      <w:r>
        <w:rPr>
          <w:color w:val="auto"/>
          <w:sz w:val="28"/>
          <w:szCs w:val="28"/>
        </w:rPr>
        <w:t>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Наставничество в группе </w:t>
      </w:r>
      <w:r>
        <w:rPr>
          <w:color w:val="auto"/>
          <w:sz w:val="28"/>
          <w:szCs w:val="28"/>
        </w:rP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Краткосрочное ши целеполагающее наставничество — </w:t>
      </w:r>
      <w:r>
        <w:rPr>
          <w:color w:val="auto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Реверсивное наставничество </w:t>
      </w:r>
      <w:r>
        <w:rPr>
          <w:color w:val="auto"/>
          <w:sz w:val="28"/>
          <w:szCs w:val="28"/>
        </w:rPr>
        <w:t>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Ситуационное наставничество - </w:t>
      </w:r>
      <w:r w:rsidRPr="00F44A1E">
        <w:rPr>
          <w:color w:val="auto"/>
          <w:sz w:val="28"/>
          <w:szCs w:val="28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Скоростное наставничество </w:t>
      </w:r>
      <w:r w:rsidRPr="00F44A1E">
        <w:rPr>
          <w:color w:val="auto"/>
          <w:sz w:val="28"/>
          <w:szCs w:val="28"/>
        </w:rPr>
        <w:t xml:space="preserve">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</w:t>
      </w:r>
      <w:r w:rsidRPr="00F44A1E">
        <w:rPr>
          <w:color w:val="auto"/>
          <w:sz w:val="28"/>
          <w:szCs w:val="28"/>
        </w:rPr>
        <w:lastRenderedPageBreak/>
        <w:t>обменяться мнениями и личным опытом, а также наладить отношения «наставник - наставляемый» («равный - равному»).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Традиционная форма наставничества («один-на-один») </w:t>
      </w:r>
      <w:r w:rsidRPr="00F44A1E">
        <w:rPr>
          <w:color w:val="auto"/>
          <w:sz w:val="28"/>
          <w:szCs w:val="28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«учитель </w:t>
      </w:r>
      <w:r w:rsidRPr="00F44A1E">
        <w:rPr>
          <w:color w:val="auto"/>
          <w:sz w:val="28"/>
          <w:szCs w:val="28"/>
        </w:rPr>
        <w:t xml:space="preserve">—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i/>
          <w:iCs/>
          <w:color w:val="auto"/>
          <w:sz w:val="28"/>
          <w:szCs w:val="28"/>
        </w:rPr>
        <w:t xml:space="preserve">Форма наставничества «руководитель образовательной организации </w:t>
      </w:r>
      <w:r w:rsidRPr="00F44A1E">
        <w:rPr>
          <w:color w:val="auto"/>
          <w:sz w:val="28"/>
          <w:szCs w:val="28"/>
        </w:rPr>
        <w:t xml:space="preserve">- </w:t>
      </w:r>
      <w:r w:rsidRPr="00F44A1E">
        <w:rPr>
          <w:i/>
          <w:iCs/>
          <w:color w:val="auto"/>
          <w:sz w:val="28"/>
          <w:szCs w:val="28"/>
        </w:rPr>
        <w:t xml:space="preserve">учитель» </w:t>
      </w:r>
      <w:r w:rsidRPr="00F44A1E">
        <w:rPr>
          <w:color w:val="auto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 Организация системы наставничества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3.3. Руководитель образовательной организации: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куратора реализации программ наставничества,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способствует отбору наставников и наставляемых, а также утверждает их;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издает приказ(ы) о закреплении наставнических пар/групп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с письменного согласия их участников на возложение на них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дополнительных обязанностей, связанных с наставнической деятельностью;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способствует созданию сетевого взаимодействия в сфере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 xml:space="preserve">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</w:t>
      </w:r>
      <w:r w:rsidRPr="00F44A1E">
        <w:rPr>
          <w:color w:val="auto"/>
          <w:sz w:val="28"/>
          <w:szCs w:val="28"/>
        </w:rPr>
        <w:lastRenderedPageBreak/>
        <w:t>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3.4. Куратор реализации программ наставничества: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назначается руководителем образовательной организации из числа заместителей руководителя;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44A1E">
        <w:rPr>
          <w:color w:val="auto"/>
          <w:sz w:val="28"/>
          <w:szCs w:val="28"/>
        </w:rPr>
        <w:t>предлагает руководителю образовательной организации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для утверждения состава школьного методического объединения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наставников для утверждения (при необходимости его создания);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44A1E">
        <w:rPr>
          <w:color w:val="auto"/>
          <w:sz w:val="28"/>
          <w:szCs w:val="28"/>
        </w:rPr>
        <w:t>совместно с системным администратором ведет банк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формирует банк индивидуальных/групповых персонализированных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программ наставничества педагогических работников, осуществляет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описание наиболее успешного и эффективного опыта;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 Права и обязанности наставника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4.1. Права наставника: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4.2. Обязанности наставника: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молодых/начинающих педагогов различных уровней (профессиональные конкурсы, конференции, форумы и др.);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 Права и обязанности наставляемого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5.1. Права наставляемого: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систематически повышать свой профессиональный уровень;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участвовать в составлении персонализированной программы наставничества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обращаться к куратору и руководителю образовательной организации с ходатайством о замене наставника.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5.2. Обязанности наставляемого: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реализовывать мероприятия плана персонализированной программы наставничества в установленные сроки;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проявлять дисциплинированность, организованность и культуру в работе и учебе;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 Завершение персонализированной программы наставничества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lastRenderedPageBreak/>
        <w:t>- завершения плана мероприятий персонализированной программы наставничества в полном объеме;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>
        <w:rPr>
          <w:color w:val="auto"/>
          <w:sz w:val="28"/>
          <w:szCs w:val="28"/>
        </w:rPr>
        <w:t xml:space="preserve"> </w:t>
      </w:r>
      <w:r w:rsidRPr="00F44A1E">
        <w:rPr>
          <w:color w:val="auto"/>
          <w:sz w:val="28"/>
          <w:szCs w:val="28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 Заключительные положения</w:t>
      </w:r>
    </w:p>
    <w:p w:rsidR="00106D57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106D57" w:rsidRPr="00F44A1E" w:rsidRDefault="00106D57" w:rsidP="00106D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F44A1E">
        <w:rPr>
          <w:color w:val="auto"/>
          <w:sz w:val="28"/>
          <w:szCs w:val="28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06D57" w:rsidRDefault="00106D57" w:rsidP="00106D57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A1E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изации.</w:t>
      </w:r>
    </w:p>
    <w:p w:rsidR="00106D57" w:rsidRDefault="00106D57" w:rsidP="00106D57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D57" w:rsidRPr="00F44A1E" w:rsidRDefault="00106D57" w:rsidP="00F44A1E">
      <w:pPr>
        <w:tabs>
          <w:tab w:val="left" w:pos="1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D57" w:rsidRPr="00F4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771"/>
    <w:multiLevelType w:val="multilevel"/>
    <w:tmpl w:val="68D2B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4C715B4F"/>
    <w:multiLevelType w:val="hybridMultilevel"/>
    <w:tmpl w:val="EC02C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25511"/>
    <w:multiLevelType w:val="hybridMultilevel"/>
    <w:tmpl w:val="EC02C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F"/>
    <w:rsid w:val="000421B2"/>
    <w:rsid w:val="000A433F"/>
    <w:rsid w:val="000F54A6"/>
    <w:rsid w:val="00106D57"/>
    <w:rsid w:val="00124434"/>
    <w:rsid w:val="00130D34"/>
    <w:rsid w:val="00155680"/>
    <w:rsid w:val="00155A54"/>
    <w:rsid w:val="001A3C6D"/>
    <w:rsid w:val="00224C17"/>
    <w:rsid w:val="002321E2"/>
    <w:rsid w:val="00295249"/>
    <w:rsid w:val="00314B58"/>
    <w:rsid w:val="00320B51"/>
    <w:rsid w:val="003B619D"/>
    <w:rsid w:val="00460DE8"/>
    <w:rsid w:val="004C1BE7"/>
    <w:rsid w:val="004C6C8D"/>
    <w:rsid w:val="00520C29"/>
    <w:rsid w:val="0056792D"/>
    <w:rsid w:val="005778C1"/>
    <w:rsid w:val="0058409B"/>
    <w:rsid w:val="00607108"/>
    <w:rsid w:val="00615284"/>
    <w:rsid w:val="00615663"/>
    <w:rsid w:val="00687AE6"/>
    <w:rsid w:val="006B1CF9"/>
    <w:rsid w:val="007064EF"/>
    <w:rsid w:val="00713750"/>
    <w:rsid w:val="00723D17"/>
    <w:rsid w:val="007A1A23"/>
    <w:rsid w:val="007F49E2"/>
    <w:rsid w:val="008369C7"/>
    <w:rsid w:val="00841BA1"/>
    <w:rsid w:val="008F1E15"/>
    <w:rsid w:val="0093530E"/>
    <w:rsid w:val="00940712"/>
    <w:rsid w:val="009B11E8"/>
    <w:rsid w:val="009B711B"/>
    <w:rsid w:val="00A72F42"/>
    <w:rsid w:val="00A76A03"/>
    <w:rsid w:val="00B83923"/>
    <w:rsid w:val="00B84E43"/>
    <w:rsid w:val="00BB74BD"/>
    <w:rsid w:val="00C95AC1"/>
    <w:rsid w:val="00C95B7F"/>
    <w:rsid w:val="00CB252D"/>
    <w:rsid w:val="00CF12BA"/>
    <w:rsid w:val="00D348BF"/>
    <w:rsid w:val="00D448F6"/>
    <w:rsid w:val="00D85F39"/>
    <w:rsid w:val="00DD0C38"/>
    <w:rsid w:val="00DE7D32"/>
    <w:rsid w:val="00E076A5"/>
    <w:rsid w:val="00F23739"/>
    <w:rsid w:val="00F33E19"/>
    <w:rsid w:val="00F44A1E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CEAA"/>
  <w15:chartTrackingRefBased/>
  <w15:docId w15:val="{AD7A25C8-0A55-4434-95BD-8A0AA1F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3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63</cp:revision>
  <cp:lastPrinted>2022-05-11T05:53:00Z</cp:lastPrinted>
  <dcterms:created xsi:type="dcterms:W3CDTF">2022-05-10T17:30:00Z</dcterms:created>
  <dcterms:modified xsi:type="dcterms:W3CDTF">2022-05-11T06:00:00Z</dcterms:modified>
</cp:coreProperties>
</file>