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5" w:rsidRDefault="004108C5" w:rsidP="004108C5">
      <w:pPr>
        <w:pStyle w:val="a3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французскому языку в 5 классе</w:t>
      </w:r>
    </w:p>
    <w:p w:rsidR="004108C5" w:rsidRPr="002C5769" w:rsidRDefault="004108C5" w:rsidP="004108C5">
      <w:pPr>
        <w:ind w:firstLine="708"/>
        <w:jc w:val="both"/>
      </w:pPr>
      <w:r w:rsidRPr="002C5769">
        <w:t xml:space="preserve">Рабочая программа по Французскому языку разработана на основе (ФГОС ООО),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9» с учётом Примерной программы основного общего образования по французскому языку и авторской программы  А. С. </w:t>
      </w:r>
      <w:proofErr w:type="spellStart"/>
      <w:r w:rsidRPr="002C5769">
        <w:t>Кулигиной</w:t>
      </w:r>
      <w:proofErr w:type="spellEnd"/>
      <w:proofErr w:type="gramStart"/>
      <w:r w:rsidRPr="002C5769">
        <w:t xml:space="preserve"> </w:t>
      </w:r>
      <w:r>
        <w:t>,</w:t>
      </w:r>
      <w:proofErr w:type="gramEnd"/>
      <w:r>
        <w:t xml:space="preserve"> </w:t>
      </w:r>
      <w:r w:rsidRPr="002C5769">
        <w:t xml:space="preserve"> А.В. </w:t>
      </w:r>
      <w:proofErr w:type="spellStart"/>
      <w:r w:rsidRPr="002C5769">
        <w:t>Щепиловой</w:t>
      </w:r>
      <w:proofErr w:type="spellEnd"/>
      <w:r w:rsidRPr="002C5769">
        <w:t xml:space="preserve"> «Французский я</w:t>
      </w:r>
      <w:r>
        <w:t xml:space="preserve">зык. Предметная линия </w:t>
      </w:r>
      <w:proofErr w:type="spellStart"/>
      <w:r>
        <w:t>учебников,,</w:t>
      </w:r>
      <w:r w:rsidRPr="002C5769">
        <w:t>Твой</w:t>
      </w:r>
      <w:proofErr w:type="spellEnd"/>
      <w:r w:rsidRPr="002C5769">
        <w:t xml:space="preserve"> друг французский язык”5</w:t>
      </w:r>
      <w:r w:rsidR="00947323">
        <w:t>класс</w:t>
      </w:r>
      <w:r w:rsidRPr="002C5769">
        <w:t>, М</w:t>
      </w:r>
      <w:proofErr w:type="gramStart"/>
      <w:r w:rsidRPr="002C5769">
        <w:t xml:space="preserve"> </w:t>
      </w:r>
      <w:r>
        <w:t>.</w:t>
      </w:r>
      <w:proofErr w:type="gramEnd"/>
      <w:r>
        <w:t xml:space="preserve"> </w:t>
      </w:r>
      <w:r w:rsidRPr="002C5769">
        <w:t>,,Просвещение”2014г.</w:t>
      </w:r>
      <w:r>
        <w:t xml:space="preserve">» </w:t>
      </w:r>
    </w:p>
    <w:p w:rsidR="004108C5" w:rsidRPr="002C5769" w:rsidRDefault="004108C5" w:rsidP="004108C5">
      <w:pPr>
        <w:rPr>
          <w:rFonts w:eastAsia="Calibri"/>
          <w:b/>
        </w:rPr>
      </w:pPr>
      <w:r w:rsidRPr="002C5769">
        <w:rPr>
          <w:rFonts w:eastAsia="Calibri"/>
          <w:b/>
        </w:rPr>
        <w:t>Цели обучения французскому языку</w:t>
      </w:r>
      <w:r>
        <w:rPr>
          <w:rFonts w:eastAsia="Calibri"/>
          <w:b/>
        </w:rPr>
        <w:t xml:space="preserve">: </w:t>
      </w:r>
    </w:p>
    <w:p w:rsidR="004108C5" w:rsidRPr="002C5769" w:rsidRDefault="004108C5" w:rsidP="004108C5">
      <w:pPr>
        <w:ind w:firstLine="708"/>
        <w:jc w:val="both"/>
        <w:rPr>
          <w:rFonts w:eastAsia="Calibri"/>
          <w:color w:val="2E2E2E"/>
        </w:rPr>
      </w:pPr>
      <w:r w:rsidRPr="002C5769">
        <w:rPr>
          <w:rFonts w:eastAsia="Calibri"/>
        </w:rPr>
        <w:t>В соответствии с ФГОС данная программа обучения</w:t>
      </w:r>
      <w:r w:rsidRPr="002C5769">
        <w:rPr>
          <w:rFonts w:eastAsia="Calibri"/>
          <w:i/>
        </w:rPr>
        <w:t xml:space="preserve"> </w:t>
      </w:r>
      <w:r w:rsidRPr="002C5769">
        <w:rPr>
          <w:rFonts w:eastAsia="Calibri"/>
        </w:rPr>
        <w:t xml:space="preserve">французскому языку на этапе общего среднего образования нацелена на реализацию личностно ориентированного, коммуникативно-когнитивного, </w:t>
      </w:r>
      <w:proofErr w:type="spellStart"/>
      <w:r w:rsidRPr="002C5769">
        <w:rPr>
          <w:rFonts w:eastAsia="Calibri"/>
        </w:rPr>
        <w:t>деятельностного</w:t>
      </w:r>
      <w:proofErr w:type="spellEnd"/>
      <w:r w:rsidRPr="002C5769">
        <w:rPr>
          <w:rFonts w:eastAsia="Calibri"/>
        </w:rPr>
        <w:t xml:space="preserve"> подхода  к обучению иностранному.</w:t>
      </w:r>
    </w:p>
    <w:p w:rsidR="004108C5" w:rsidRPr="002C5769" w:rsidRDefault="004108C5" w:rsidP="004108C5">
      <w:pPr>
        <w:jc w:val="both"/>
        <w:rPr>
          <w:rFonts w:eastAsia="Calibri"/>
        </w:rPr>
      </w:pPr>
      <w:r w:rsidRPr="002C5769">
        <w:rPr>
          <w:rFonts w:eastAsia="Calibri"/>
          <w:color w:val="2E2E2E"/>
        </w:rPr>
        <w:t xml:space="preserve">В качестве интегративной цели обучения рассматривается </w:t>
      </w:r>
      <w:r w:rsidRPr="002C5769">
        <w:rPr>
          <w:rFonts w:eastAsia="Calibri"/>
          <w:iCs/>
          <w:color w:val="2E2E2E"/>
        </w:rPr>
        <w:t>формирование иноязычной коммуникативной компетен</w:t>
      </w:r>
      <w:r w:rsidRPr="002C5769">
        <w:rPr>
          <w:rFonts w:eastAsia="Calibri"/>
          <w:iCs/>
          <w:color w:val="2E2E2E"/>
        </w:rPr>
        <w:softHyphen/>
        <w:t xml:space="preserve">ции, </w:t>
      </w:r>
      <w:r w:rsidRPr="002C5769">
        <w:rPr>
          <w:rFonts w:eastAsia="Calibri"/>
          <w:color w:val="2E2E2E"/>
        </w:rPr>
        <w:t>т. е. способности и готовности школьников осуществлять иноязычное общение и добиваться взаимопонимания с носи</w:t>
      </w:r>
      <w:r w:rsidRPr="002C5769">
        <w:rPr>
          <w:rFonts w:eastAsia="Calibri"/>
          <w:color w:val="2E2E2E"/>
        </w:rPr>
        <w:softHyphen/>
        <w:t xml:space="preserve">телями французского языка, а также </w:t>
      </w:r>
      <w:r w:rsidRPr="002C5769">
        <w:rPr>
          <w:rFonts w:eastAsia="Calibri"/>
          <w:iCs/>
          <w:color w:val="2E2E2E"/>
        </w:rPr>
        <w:t>развитие и воспитание школьников средствами этого учебного предмета.</w:t>
      </w:r>
    </w:p>
    <w:p w:rsidR="004108C5" w:rsidRPr="002C5769" w:rsidRDefault="004108C5" w:rsidP="004108C5">
      <w:pPr>
        <w:ind w:firstLine="708"/>
        <w:jc w:val="both"/>
        <w:rPr>
          <w:rFonts w:eastAsia="Calibri"/>
        </w:rPr>
      </w:pPr>
      <w:r w:rsidRPr="002C5769">
        <w:rPr>
          <w:rFonts w:eastAsia="Calibri"/>
          <w:color w:val="2E2E2E"/>
        </w:rPr>
        <w:t xml:space="preserve">Изучение французского языка в основной средней школе направлено на достижение </w:t>
      </w:r>
      <w:r w:rsidRPr="002C5769">
        <w:rPr>
          <w:rFonts w:eastAsia="Calibri"/>
          <w:iCs/>
          <w:color w:val="2E2E2E"/>
        </w:rPr>
        <w:t>следующих целей:</w:t>
      </w:r>
    </w:p>
    <w:p w:rsidR="004108C5" w:rsidRPr="002C5769" w:rsidRDefault="004108C5" w:rsidP="004108C5">
      <w:pPr>
        <w:jc w:val="both"/>
        <w:rPr>
          <w:rFonts w:eastAsia="Calibri"/>
        </w:rPr>
      </w:pPr>
      <w:r w:rsidRPr="002C5769">
        <w:rPr>
          <w:rFonts w:eastAsia="Calibri"/>
          <w:iCs/>
          <w:color w:val="2E2E2E"/>
        </w:rPr>
        <w:t xml:space="preserve">• </w:t>
      </w:r>
      <w:r w:rsidRPr="002C5769">
        <w:rPr>
          <w:rFonts w:eastAsia="Calibri"/>
          <w:color w:val="2E2E2E"/>
        </w:rPr>
        <w:t xml:space="preserve">Дальнейшее </w:t>
      </w:r>
      <w:r w:rsidRPr="002C5769">
        <w:rPr>
          <w:rFonts w:eastAsia="Calibri"/>
          <w:bCs/>
          <w:iCs/>
          <w:color w:val="2E2E2E"/>
        </w:rPr>
        <w:t>развитие иноязычной коммуникативной</w:t>
      </w:r>
      <w:r w:rsidRPr="002C5769">
        <w:rPr>
          <w:rFonts w:eastAsia="Calibri"/>
          <w:bCs/>
          <w:i/>
          <w:iCs/>
          <w:color w:val="2E2E2E"/>
        </w:rPr>
        <w:t xml:space="preserve"> </w:t>
      </w:r>
      <w:r w:rsidRPr="002C5769">
        <w:rPr>
          <w:rFonts w:eastAsia="Calibri"/>
          <w:bCs/>
          <w:iCs/>
          <w:color w:val="2E2E2E"/>
        </w:rPr>
        <w:t xml:space="preserve">компетенции </w:t>
      </w:r>
      <w:r w:rsidRPr="002C5769">
        <w:rPr>
          <w:rFonts w:eastAsia="Calibri"/>
          <w:color w:val="2E2E2E"/>
        </w:rPr>
        <w:t>в совокупности её составляющих, а именно:</w:t>
      </w:r>
    </w:p>
    <w:p w:rsidR="004108C5" w:rsidRPr="002C5769" w:rsidRDefault="004108C5" w:rsidP="004108C5">
      <w:pPr>
        <w:jc w:val="both"/>
        <w:rPr>
          <w:rFonts w:eastAsia="Calibri"/>
        </w:rPr>
      </w:pPr>
      <w:r w:rsidRPr="002C5769">
        <w:rPr>
          <w:rFonts w:eastAsia="Calibri"/>
          <w:b/>
          <w:bCs/>
          <w:color w:val="2E2E2E"/>
        </w:rPr>
        <w:t xml:space="preserve">речевая компетенция </w:t>
      </w:r>
      <w:r w:rsidRPr="002C5769">
        <w:rPr>
          <w:rFonts w:eastAsia="Calibri"/>
          <w:color w:val="2E2E2E"/>
        </w:rPr>
        <w:t>- развитие коммуникативных уме</w:t>
      </w:r>
      <w:r w:rsidRPr="002C5769">
        <w:rPr>
          <w:rFonts w:eastAsia="Calibri"/>
          <w:color w:val="2E2E2E"/>
        </w:rPr>
        <w:softHyphen/>
        <w:t>ний в четырёх основных видах речевой деятельности (говоре</w:t>
      </w:r>
      <w:r w:rsidRPr="002C5769">
        <w:rPr>
          <w:rFonts w:eastAsia="Calibri"/>
          <w:color w:val="2E2E2E"/>
        </w:rPr>
        <w:softHyphen/>
        <w:t xml:space="preserve">нии, </w:t>
      </w:r>
      <w:proofErr w:type="spellStart"/>
      <w:r w:rsidRPr="002C5769">
        <w:rPr>
          <w:rFonts w:eastAsia="Calibri"/>
          <w:color w:val="2E2E2E"/>
        </w:rPr>
        <w:t>аудировании</w:t>
      </w:r>
      <w:proofErr w:type="spellEnd"/>
      <w:r w:rsidRPr="002C5769">
        <w:rPr>
          <w:rFonts w:eastAsia="Calibri"/>
          <w:color w:val="2E2E2E"/>
        </w:rPr>
        <w:t>, чтении, письме);</w:t>
      </w:r>
    </w:p>
    <w:p w:rsidR="004108C5" w:rsidRPr="002C5769" w:rsidRDefault="004108C5" w:rsidP="004108C5">
      <w:pPr>
        <w:jc w:val="both"/>
        <w:rPr>
          <w:rFonts w:eastAsia="Calibri"/>
        </w:rPr>
      </w:pPr>
      <w:proofErr w:type="gramStart"/>
      <w:r w:rsidRPr="002C5769">
        <w:rPr>
          <w:rFonts w:eastAsia="Calibri"/>
          <w:b/>
          <w:bCs/>
          <w:color w:val="2E2E2E"/>
        </w:rPr>
        <w:t xml:space="preserve">языковая компетенция </w:t>
      </w:r>
      <w:r w:rsidRPr="002C5769">
        <w:rPr>
          <w:rFonts w:eastAsia="Calibri"/>
          <w:color w:val="2E2E2E"/>
        </w:rPr>
        <w:t>- овладение новыми языковыми средствами (фонетическими, орфографическими, лексически</w:t>
      </w:r>
      <w:r w:rsidRPr="002C5769">
        <w:rPr>
          <w:rFonts w:eastAsia="Calibri"/>
          <w:color w:val="2E2E2E"/>
        </w:rPr>
        <w:softHyphen/>
        <w:t>ми, грамматическими) в соответствии с темами, сферами и си</w:t>
      </w:r>
      <w:r w:rsidRPr="002C5769">
        <w:rPr>
          <w:rFonts w:eastAsia="Calibri"/>
          <w:color w:val="2E2E2E"/>
        </w:rPr>
        <w:softHyphen/>
        <w:t>туациями общения, отобранными для основной школы; освое</w:t>
      </w:r>
      <w:r w:rsidRPr="002C5769">
        <w:rPr>
          <w:rFonts w:eastAsia="Calibri"/>
          <w:color w:val="2E2E2E"/>
        </w:rPr>
        <w:softHyphen/>
        <w:t>ние знаний о языковых явлениях изучаемого языка, способах выражения мысли в родном и изучаемом языках;</w:t>
      </w:r>
      <w:proofErr w:type="gramEnd"/>
    </w:p>
    <w:p w:rsidR="004108C5" w:rsidRPr="002C5769" w:rsidRDefault="004108C5" w:rsidP="004108C5">
      <w:pPr>
        <w:jc w:val="both"/>
        <w:rPr>
          <w:rFonts w:eastAsia="Calibri"/>
        </w:rPr>
      </w:pPr>
      <w:proofErr w:type="spellStart"/>
      <w:r w:rsidRPr="002C5769">
        <w:rPr>
          <w:rFonts w:eastAsia="Calibri"/>
          <w:b/>
          <w:bCs/>
          <w:color w:val="2E2E2E"/>
        </w:rPr>
        <w:t>социокультурная</w:t>
      </w:r>
      <w:proofErr w:type="spellEnd"/>
      <w:r w:rsidRPr="002C5769">
        <w:rPr>
          <w:rFonts w:eastAsia="Calibri"/>
          <w:b/>
          <w:bCs/>
          <w:color w:val="2E2E2E"/>
        </w:rPr>
        <w:t xml:space="preserve"> /межкультурная компетенция — </w:t>
      </w:r>
      <w:r w:rsidRPr="002C5769">
        <w:rPr>
          <w:rFonts w:eastAsia="Calibri"/>
          <w:color w:val="2E2E2E"/>
        </w:rPr>
        <w:t>приоб</w:t>
      </w:r>
      <w:r w:rsidRPr="002C5769">
        <w:rPr>
          <w:rFonts w:eastAsia="Calibri"/>
          <w:color w:val="2E2E2E"/>
        </w:rPr>
        <w:softHyphen/>
        <w:t>щение учащихся к культуре, традициям и реалиям стран из</w:t>
      </w:r>
      <w:r w:rsidRPr="002C5769">
        <w:rPr>
          <w:rFonts w:eastAsia="Calibri"/>
          <w:color w:val="2E2E2E"/>
        </w:rPr>
        <w:softHyphen/>
        <w:t>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её эта</w:t>
      </w:r>
      <w:r w:rsidRPr="002C5769">
        <w:rPr>
          <w:rFonts w:eastAsia="Calibri"/>
          <w:color w:val="2E2E2E"/>
        </w:rPr>
        <w:softHyphen/>
        <w:t>пах</w:t>
      </w:r>
      <w:proofErr w:type="gramStart"/>
      <w:r w:rsidRPr="002C5769">
        <w:rPr>
          <w:rFonts w:eastAsia="Calibri"/>
          <w:color w:val="2E2E2E"/>
        </w:rPr>
        <w:t xml:space="preserve"> </w:t>
      </w:r>
      <w:r w:rsidR="00947323">
        <w:rPr>
          <w:rFonts w:eastAsia="Calibri"/>
          <w:color w:val="2E2E2E"/>
        </w:rPr>
        <w:t>,</w:t>
      </w:r>
      <w:proofErr w:type="gramEnd"/>
      <w:r w:rsidRPr="002C5769">
        <w:rPr>
          <w:rFonts w:eastAsia="Calibri"/>
          <w:color w:val="2E2E2E"/>
        </w:rPr>
        <w:t>формирование умения представлять свою страну, её культуру в условиях межкультурного общения;</w:t>
      </w:r>
    </w:p>
    <w:p w:rsidR="004108C5" w:rsidRPr="002C5769" w:rsidRDefault="004108C5" w:rsidP="004108C5">
      <w:pPr>
        <w:jc w:val="both"/>
        <w:rPr>
          <w:rFonts w:eastAsia="Calibri"/>
        </w:rPr>
      </w:pPr>
      <w:r w:rsidRPr="002C5769">
        <w:rPr>
          <w:rFonts w:eastAsia="Calibri"/>
          <w:b/>
          <w:bCs/>
          <w:color w:val="2E2E2E"/>
        </w:rPr>
        <w:t xml:space="preserve">компенсаторная компетенция --- </w:t>
      </w:r>
      <w:r w:rsidRPr="002C5769">
        <w:rPr>
          <w:rFonts w:eastAsia="Calibri"/>
          <w:color w:val="2E2E2E"/>
        </w:rPr>
        <w:t>развитие умений вы</w:t>
      </w:r>
      <w:r w:rsidRPr="002C5769">
        <w:rPr>
          <w:rFonts w:eastAsia="Calibri"/>
          <w:color w:val="2E2E2E"/>
        </w:rPr>
        <w:softHyphen/>
        <w:t>ходить из положения в усл</w:t>
      </w:r>
      <w:r>
        <w:rPr>
          <w:rFonts w:eastAsia="Calibri"/>
          <w:color w:val="2E2E2E"/>
        </w:rPr>
        <w:t xml:space="preserve">овиях дефицита языковых средств, </w:t>
      </w:r>
      <w:r w:rsidRPr="002C5769">
        <w:rPr>
          <w:rFonts w:eastAsia="Calibri"/>
          <w:color w:val="2E2E2E"/>
        </w:rPr>
        <w:t>при получении и передаче информации;</w:t>
      </w:r>
    </w:p>
    <w:p w:rsidR="004108C5" w:rsidRPr="002C5769" w:rsidRDefault="004108C5" w:rsidP="004108C5">
      <w:pPr>
        <w:jc w:val="both"/>
        <w:rPr>
          <w:rFonts w:eastAsia="Calibri"/>
          <w:color w:val="2E2E2E"/>
        </w:rPr>
      </w:pPr>
      <w:r w:rsidRPr="002C5769">
        <w:rPr>
          <w:rFonts w:eastAsia="Calibri"/>
          <w:b/>
          <w:bCs/>
          <w:color w:val="2E2E2E"/>
        </w:rPr>
        <w:t>учеб</w:t>
      </w:r>
      <w:r w:rsidR="00947323">
        <w:rPr>
          <w:rFonts w:eastAsia="Calibri"/>
          <w:b/>
          <w:bCs/>
          <w:color w:val="2E2E2E"/>
        </w:rPr>
        <w:t>но-познавательная компетенция -</w:t>
      </w:r>
      <w:r w:rsidRPr="002C5769">
        <w:rPr>
          <w:rFonts w:eastAsia="Calibri"/>
          <w:b/>
          <w:bCs/>
          <w:color w:val="2E2E2E"/>
        </w:rPr>
        <w:t xml:space="preserve"> </w:t>
      </w:r>
      <w:r w:rsidRPr="002C5769">
        <w:rPr>
          <w:rFonts w:eastAsia="Calibri"/>
          <w:color w:val="2E2E2E"/>
        </w:rPr>
        <w:t>дальнейшее раз</w:t>
      </w:r>
      <w:r w:rsidRPr="002C5769">
        <w:rPr>
          <w:rFonts w:eastAsia="Calibri"/>
          <w:color w:val="2E2E2E"/>
        </w:rPr>
        <w:softHyphen/>
        <w:t>витие общих и специальных учебных умений, ознакомление с доступными учащимся  способами и приёмами самостоятельного изучения языков и культур, в том числе с использованием новых информаци</w:t>
      </w:r>
      <w:r w:rsidRPr="002C5769">
        <w:rPr>
          <w:rFonts w:eastAsia="Calibri"/>
          <w:color w:val="2E2E2E"/>
        </w:rPr>
        <w:softHyphen/>
        <w:t>онных технологий.</w:t>
      </w:r>
    </w:p>
    <w:p w:rsidR="004108C5" w:rsidRPr="002C5769" w:rsidRDefault="004108C5" w:rsidP="004108C5">
      <w:pPr>
        <w:rPr>
          <w:rFonts w:eastAsia="Calibri"/>
        </w:rPr>
      </w:pPr>
    </w:p>
    <w:p w:rsidR="004108C5" w:rsidRDefault="004108C5" w:rsidP="004108C5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2A2A2A"/>
        </w:rPr>
      </w:pPr>
      <w:r>
        <w:rPr>
          <w:color w:val="2A2A2A"/>
        </w:rPr>
        <w:t xml:space="preserve">Программа ориентирована на УМК </w:t>
      </w:r>
      <w:proofErr w:type="spellStart"/>
      <w:r>
        <w:rPr>
          <w:color w:val="2A2A2A"/>
        </w:rPr>
        <w:t>А.С.Кулигиной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А.В.Щепиловой</w:t>
      </w:r>
      <w:proofErr w:type="spellEnd"/>
      <w:proofErr w:type="gramStart"/>
      <w:r>
        <w:rPr>
          <w:color w:val="2A2A2A"/>
        </w:rPr>
        <w:t xml:space="preserve"> ,</w:t>
      </w:r>
      <w:proofErr w:type="gramEnd"/>
      <w:r>
        <w:rPr>
          <w:color w:val="2A2A2A"/>
        </w:rPr>
        <w:t>,Твой друг французский язык”. Предметная линия учебников5 класс.</w:t>
      </w:r>
    </w:p>
    <w:p w:rsidR="004108C5" w:rsidRPr="002C5769" w:rsidRDefault="004108C5" w:rsidP="004108C5">
      <w:pPr>
        <w:rPr>
          <w:rFonts w:eastAsia="Calibri"/>
          <w:color w:val="2A2A2A"/>
        </w:rPr>
      </w:pPr>
    </w:p>
    <w:p w:rsidR="004108C5" w:rsidRPr="004108C5" w:rsidRDefault="004108C5" w:rsidP="004108C5">
      <w:pPr>
        <w:ind w:firstLine="708"/>
        <w:jc w:val="both"/>
      </w:pPr>
      <w:r w:rsidRPr="002C5769">
        <w:t xml:space="preserve">Программа рассчитана на </w:t>
      </w:r>
      <w:r>
        <w:t>102часа в год</w:t>
      </w:r>
      <w:r w:rsidRPr="002C5769">
        <w:t xml:space="preserve">, </w:t>
      </w:r>
      <w:r>
        <w:rPr>
          <w:rFonts w:eastAsia="Calibri"/>
          <w:color w:val="2A2A2A"/>
        </w:rPr>
        <w:t xml:space="preserve">3 </w:t>
      </w:r>
      <w:proofErr w:type="gramStart"/>
      <w:r>
        <w:rPr>
          <w:rFonts w:eastAsia="Calibri"/>
          <w:color w:val="2A2A2A"/>
        </w:rPr>
        <w:t>учеб</w:t>
      </w:r>
      <w:r>
        <w:rPr>
          <w:rFonts w:eastAsia="Calibri"/>
          <w:color w:val="2A2A2A"/>
        </w:rPr>
        <w:softHyphen/>
        <w:t>ных</w:t>
      </w:r>
      <w:proofErr w:type="gramEnd"/>
      <w:r>
        <w:rPr>
          <w:rFonts w:eastAsia="Calibri"/>
          <w:color w:val="2A2A2A"/>
        </w:rPr>
        <w:t xml:space="preserve"> час</w:t>
      </w:r>
      <w:r>
        <w:rPr>
          <w:color w:val="2A2A2A"/>
        </w:rPr>
        <w:t>а</w:t>
      </w:r>
      <w:r>
        <w:rPr>
          <w:rFonts w:eastAsia="Calibri"/>
          <w:color w:val="2A2A2A"/>
        </w:rPr>
        <w:t xml:space="preserve"> в неделю.</w:t>
      </w:r>
      <w:r>
        <w:rPr>
          <w:color w:val="2A2A2A"/>
        </w:rPr>
        <w:tab/>
      </w:r>
    </w:p>
    <w:p w:rsidR="004108C5" w:rsidRPr="004108C5" w:rsidRDefault="004108C5" w:rsidP="004108C5">
      <w:pPr>
        <w:pStyle w:val="a3"/>
      </w:pPr>
      <w:r>
        <w:tab/>
        <w:t xml:space="preserve">Количество контрольных работ: в 5 классе -4 </w:t>
      </w:r>
    </w:p>
    <w:p w:rsidR="004108C5" w:rsidRPr="002C5769" w:rsidRDefault="004108C5" w:rsidP="004108C5">
      <w:pPr>
        <w:rPr>
          <w:b/>
        </w:rPr>
      </w:pPr>
      <w:r w:rsidRPr="002C5769">
        <w:rPr>
          <w:b/>
        </w:rPr>
        <w:t>Технологии, используемые в обучении:</w:t>
      </w:r>
    </w:p>
    <w:p w:rsidR="004108C5" w:rsidRPr="002C5769" w:rsidRDefault="004108C5" w:rsidP="004108C5">
      <w:pPr>
        <w:jc w:val="both"/>
      </w:pPr>
      <w:r w:rsidRPr="002C5769">
        <w:rPr>
          <w:b/>
          <w:color w:val="000000"/>
          <w:shd w:val="clear" w:color="auto" w:fill="FFFFFF"/>
        </w:rPr>
        <w:t>Технология коммуникативного обучения</w:t>
      </w:r>
      <w:r w:rsidRPr="002C5769">
        <w:rPr>
          <w:color w:val="000000"/>
          <w:shd w:val="clear" w:color="auto" w:fill="FFFFFF"/>
        </w:rPr>
        <w:t xml:space="preserve"> – направлена на формирование коммуникативной компетентности учащихся, которая является базовой, необходимой для адаптации к современным условиям межкультурной коммуникации. </w:t>
      </w:r>
      <w:r w:rsidRPr="002C5769">
        <w:rPr>
          <w:b/>
          <w:color w:val="000000"/>
          <w:shd w:val="clear" w:color="auto" w:fill="FFFFFF"/>
        </w:rPr>
        <w:t>Технология</w:t>
      </w:r>
      <w:r w:rsidRPr="002C5769">
        <w:rPr>
          <w:color w:val="000000"/>
          <w:shd w:val="clear" w:color="auto" w:fill="FFFFFF"/>
        </w:rPr>
        <w:t xml:space="preserve"> </w:t>
      </w:r>
      <w:r w:rsidRPr="002C5769">
        <w:rPr>
          <w:b/>
          <w:color w:val="000000"/>
          <w:shd w:val="clear" w:color="auto" w:fill="FFFFFF"/>
        </w:rPr>
        <w:t>обучения в сотрудничестве</w:t>
      </w:r>
      <w:r w:rsidRPr="002C5769">
        <w:rPr>
          <w:color w:val="000000"/>
          <w:shd w:val="clear" w:color="auto" w:fill="FFFFFF"/>
        </w:rPr>
        <w:t>, интернет-технология,  </w:t>
      </w:r>
      <w:r w:rsidRPr="002C5769">
        <w:rPr>
          <w:b/>
          <w:color w:val="000000"/>
          <w:shd w:val="clear" w:color="auto" w:fill="FFFFFF"/>
        </w:rPr>
        <w:t>технология индивидуализации</w:t>
      </w:r>
      <w:r w:rsidRPr="002C5769">
        <w:rPr>
          <w:color w:val="000000"/>
          <w:shd w:val="clear" w:color="auto" w:fill="FFFFFF"/>
        </w:rPr>
        <w:t xml:space="preserve"> обучения – помогает реализовывать личностно-ориентированный подход, учитывая </w:t>
      </w:r>
      <w:r w:rsidRPr="002C5769">
        <w:rPr>
          <w:color w:val="000000"/>
          <w:shd w:val="clear" w:color="auto" w:fill="FFFFFF"/>
        </w:rPr>
        <w:lastRenderedPageBreak/>
        <w:t>индивидуальные особенности и потребности учащихся.</w:t>
      </w:r>
      <w:r w:rsidRPr="002C5769">
        <w:t xml:space="preserve"> </w:t>
      </w:r>
      <w:r w:rsidRPr="002C5769">
        <w:rPr>
          <w:b/>
          <w:color w:val="000000"/>
          <w:shd w:val="clear" w:color="auto" w:fill="FFFFFF"/>
        </w:rPr>
        <w:t>Технология тестирования</w:t>
      </w:r>
      <w:r w:rsidRPr="002C5769">
        <w:rPr>
          <w:color w:val="000000"/>
          <w:shd w:val="clear" w:color="auto" w:fill="FFFFFF"/>
        </w:rPr>
        <w:t xml:space="preserve"> – используется для контроля уровня усвоения лексических, грамматических знаний в рамках модуля на определённом этапе обучения, </w:t>
      </w:r>
      <w:r w:rsidRPr="002C5769">
        <w:rPr>
          <w:b/>
          <w:color w:val="000000"/>
          <w:shd w:val="clear" w:color="auto" w:fill="FFFFFF"/>
        </w:rPr>
        <w:t>Проектная технология</w:t>
      </w:r>
      <w:r w:rsidRPr="002C5769">
        <w:rPr>
          <w:color w:val="000000"/>
          <w:shd w:val="clear" w:color="auto" w:fill="FFFFFF"/>
        </w:rPr>
        <w:t xml:space="preserve"> – обеспечивает личностно-ориентированное обучение, это способ развития творчества, познавательной деятельности, самостоятельности.  </w:t>
      </w:r>
      <w:r w:rsidRPr="002C5769">
        <w:rPr>
          <w:b/>
          <w:color w:val="000000"/>
          <w:shd w:val="clear" w:color="auto" w:fill="FFFFFF"/>
        </w:rPr>
        <w:t>Игровая технология</w:t>
      </w:r>
      <w:r w:rsidRPr="002C5769">
        <w:rPr>
          <w:color w:val="000000"/>
          <w:shd w:val="clear" w:color="auto" w:fill="FFFFFF"/>
        </w:rPr>
        <w:t xml:space="preserve"> – позволяет развивать навыки рассмотрения ряда возможных способов решения проблем, активизируя мышление учащихся и раскрывая личностный потенциал каждого.</w:t>
      </w:r>
    </w:p>
    <w:p w:rsidR="004108C5" w:rsidRPr="002C5769" w:rsidRDefault="004108C5" w:rsidP="004108C5">
      <w:pPr>
        <w:jc w:val="both"/>
      </w:pPr>
      <w:r w:rsidRPr="002C5769">
        <w:rPr>
          <w:b/>
        </w:rPr>
        <w:t>Методы и формы контроля</w:t>
      </w:r>
      <w:r w:rsidRPr="002C5769">
        <w:t>: Текущий контроль проводится систематически на каждом уроке и позволяет выявить степень усвоения изученного учебного материала. Текущий и промежуточный контроль осуществляется в форме контрольных, самостоятельных, практических работ, защиты прое</w:t>
      </w:r>
      <w:r>
        <w:t>ктов, рефератов, решения тестов</w:t>
      </w:r>
      <w:r w:rsidRPr="002C5769">
        <w:t>,</w:t>
      </w:r>
      <w:r>
        <w:t xml:space="preserve"> </w:t>
      </w:r>
      <w:r w:rsidRPr="002C5769">
        <w:t>устного высказывания по теме.</w:t>
      </w:r>
    </w:p>
    <w:p w:rsidR="004108C5" w:rsidRPr="002C5769" w:rsidRDefault="004108C5" w:rsidP="004108C5">
      <w:pPr>
        <w:jc w:val="both"/>
      </w:pPr>
      <w:r w:rsidRPr="002C5769">
        <w:rPr>
          <w:b/>
        </w:rPr>
        <w:t>Формы промежуточной аттестации</w:t>
      </w:r>
      <w:r w:rsidRPr="002C5769">
        <w:t>: проверочные и контрольные работы по всем видам речевой деятельности,  защита проектов,  личное письмо, устное высказывание</w:t>
      </w:r>
    </w:p>
    <w:p w:rsidR="004108C5" w:rsidRPr="002C5769" w:rsidRDefault="004108C5" w:rsidP="004108C5">
      <w:pPr>
        <w:jc w:val="both"/>
      </w:pPr>
      <w:r w:rsidRPr="002C5769">
        <w:rPr>
          <w:b/>
        </w:rPr>
        <w:t>Учебник</w:t>
      </w:r>
      <w:r w:rsidRPr="002C5769">
        <w:t xml:space="preserve">:  </w:t>
      </w:r>
      <w:proofErr w:type="spellStart"/>
      <w:r w:rsidRPr="002C5769">
        <w:t>А.С.Кулигина</w:t>
      </w:r>
      <w:proofErr w:type="spellEnd"/>
      <w:r w:rsidRPr="002C5769">
        <w:t xml:space="preserve"> «Твой друг французский язык» для 5</w:t>
      </w:r>
      <w:r>
        <w:t>класса</w:t>
      </w:r>
      <w:r w:rsidRPr="002C5769">
        <w:t xml:space="preserve">  (</w:t>
      </w:r>
      <w:r w:rsidRPr="002C5769">
        <w:rPr>
          <w:lang w:val="en-US"/>
        </w:rPr>
        <w:t>Le</w:t>
      </w:r>
      <w:r w:rsidRPr="002C5769">
        <w:t xml:space="preserve"> </w:t>
      </w:r>
      <w:proofErr w:type="spellStart"/>
      <w:r w:rsidRPr="002C5769">
        <w:rPr>
          <w:lang w:val="en-US"/>
        </w:rPr>
        <w:t>francais</w:t>
      </w:r>
      <w:proofErr w:type="spellEnd"/>
      <w:r w:rsidRPr="002C5769">
        <w:t xml:space="preserve"> </w:t>
      </w:r>
      <w:r w:rsidRPr="002C5769">
        <w:rPr>
          <w:lang w:val="en-US"/>
        </w:rPr>
        <w:t>c</w:t>
      </w:r>
      <w:r w:rsidRPr="002C5769">
        <w:t>’</w:t>
      </w:r>
      <w:proofErr w:type="spellStart"/>
      <w:r w:rsidRPr="002C5769">
        <w:rPr>
          <w:lang w:val="en-US"/>
        </w:rPr>
        <w:t>est</w:t>
      </w:r>
      <w:proofErr w:type="spellEnd"/>
      <w:r w:rsidRPr="002C5769">
        <w:t xml:space="preserve"> </w:t>
      </w:r>
      <w:r w:rsidRPr="002C5769">
        <w:rPr>
          <w:lang w:val="en-US"/>
        </w:rPr>
        <w:t>super</w:t>
      </w:r>
      <w:r w:rsidRPr="002C5769">
        <w:t>!)М-Просвещение 2014-2018 год</w:t>
      </w:r>
    </w:p>
    <w:p w:rsidR="004108C5" w:rsidRPr="002C5769" w:rsidRDefault="004108C5" w:rsidP="004108C5">
      <w:pPr>
        <w:jc w:val="both"/>
      </w:pPr>
      <w:r w:rsidRPr="002C5769">
        <w:rPr>
          <w:b/>
        </w:rPr>
        <w:t xml:space="preserve">Пособие для </w:t>
      </w:r>
      <w:proofErr w:type="gramStart"/>
      <w:r w:rsidRPr="002C5769">
        <w:rPr>
          <w:b/>
        </w:rPr>
        <w:t>обучающегося</w:t>
      </w:r>
      <w:proofErr w:type="gramEnd"/>
      <w:r w:rsidRPr="002C5769">
        <w:t>: Учебно-методический  комплект «Французский язык» для 5 класса (учебник, рабочая тетрадь)</w:t>
      </w:r>
    </w:p>
    <w:p w:rsidR="004108C5" w:rsidRPr="002C5769" w:rsidRDefault="004108C5" w:rsidP="004108C5">
      <w:pPr>
        <w:jc w:val="both"/>
        <w:rPr>
          <w:b/>
          <w:i/>
        </w:rPr>
      </w:pPr>
    </w:p>
    <w:p w:rsidR="004108C5" w:rsidRPr="002C5769" w:rsidRDefault="004108C5" w:rsidP="004108C5">
      <w:pPr>
        <w:jc w:val="both"/>
      </w:pPr>
      <w:r w:rsidRPr="002C5769">
        <w:rPr>
          <w:b/>
        </w:rPr>
        <w:t>Пособие для педагога:</w:t>
      </w:r>
      <w:r w:rsidRPr="002C5769">
        <w:t xml:space="preserve"> Книги для учителя (к УМК «Французский язык» для 5</w:t>
      </w:r>
      <w:r>
        <w:t>класса</w:t>
      </w:r>
      <w:r w:rsidRPr="002C5769">
        <w:t>)</w:t>
      </w:r>
    </w:p>
    <w:p w:rsidR="004108C5" w:rsidRPr="002C5769" w:rsidRDefault="004108C5" w:rsidP="004108C5">
      <w:pPr>
        <w:jc w:val="both"/>
      </w:pPr>
      <w:r w:rsidRPr="002C5769">
        <w:t>Учебники</w:t>
      </w:r>
      <w:r>
        <w:t>:</w:t>
      </w:r>
      <w:r w:rsidRPr="002C5769">
        <w:t xml:space="preserve"> </w:t>
      </w:r>
      <w:proofErr w:type="spellStart"/>
      <w:r w:rsidRPr="002C5769">
        <w:t>Кулигина</w:t>
      </w:r>
      <w:proofErr w:type="spellEnd"/>
      <w:r w:rsidRPr="002C5769">
        <w:t xml:space="preserve"> А.С.</w:t>
      </w:r>
      <w:r>
        <w:t xml:space="preserve"> 5</w:t>
      </w:r>
      <w:r w:rsidRPr="002C5769">
        <w:t xml:space="preserve"> класс, «Твой друг французский язык»</w:t>
      </w:r>
      <w:r>
        <w:t xml:space="preserve"> М-Просвещени</w:t>
      </w:r>
      <w:r w:rsidRPr="002C5769">
        <w:t>е 2014г.</w:t>
      </w:r>
    </w:p>
    <w:p w:rsidR="004108C5" w:rsidRPr="002C5769" w:rsidRDefault="004108C5" w:rsidP="004108C5">
      <w:pPr>
        <w:jc w:val="both"/>
      </w:pPr>
      <w:r w:rsidRPr="002C5769">
        <w:t xml:space="preserve">Рабочие программы А.С. </w:t>
      </w:r>
      <w:proofErr w:type="spellStart"/>
      <w:r w:rsidRPr="002C5769">
        <w:t>Кулигина</w:t>
      </w:r>
      <w:proofErr w:type="spellEnd"/>
      <w:r w:rsidRPr="002C5769">
        <w:t>. Французский язык. Предметная линия учебников» «Твой друг французский язык» М.-</w:t>
      </w:r>
      <w:r>
        <w:t xml:space="preserve"> </w:t>
      </w:r>
      <w:r w:rsidRPr="002C5769">
        <w:t>Просвещение 2011г.</w:t>
      </w:r>
      <w:r>
        <w:t xml:space="preserve"> </w:t>
      </w:r>
      <w:r w:rsidRPr="002C5769">
        <w:t>Примерная программа основного общего  образования</w:t>
      </w:r>
      <w:r>
        <w:t>.</w:t>
      </w:r>
    </w:p>
    <w:p w:rsidR="004108C5" w:rsidRPr="002C5769" w:rsidRDefault="004108C5" w:rsidP="004108C5">
      <w:pPr>
        <w:jc w:val="both"/>
      </w:pPr>
      <w:r w:rsidRPr="002C5769">
        <w:rPr>
          <w:b/>
        </w:rPr>
        <w:t xml:space="preserve">Электронные образовательные ресурсы: </w:t>
      </w:r>
      <w:r w:rsidRPr="002C5769">
        <w:t xml:space="preserve">Электронные учебники, практикумы, </w:t>
      </w:r>
      <w:proofErr w:type="spellStart"/>
      <w:r w:rsidRPr="002C5769">
        <w:t>мультимедийные</w:t>
      </w:r>
      <w:proofErr w:type="spellEnd"/>
      <w:r w:rsidRPr="002C5769">
        <w:t xml:space="preserve"> обучающие программы</w:t>
      </w:r>
    </w:p>
    <w:p w:rsidR="004108C5" w:rsidRPr="002C5769" w:rsidRDefault="004108C5" w:rsidP="004108C5">
      <w:pPr>
        <w:jc w:val="both"/>
      </w:pPr>
      <w:r w:rsidRPr="002C5769">
        <w:rPr>
          <w:b/>
        </w:rPr>
        <w:t xml:space="preserve">Контрольно-измерительные материалы: </w:t>
      </w:r>
      <w:r w:rsidRPr="002C5769">
        <w:t>тесты, тексты для чтения, контрольные работы</w:t>
      </w:r>
    </w:p>
    <w:p w:rsidR="00361570" w:rsidRDefault="00361570"/>
    <w:sectPr w:rsidR="00361570" w:rsidSect="0036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characterSpacingControl w:val="doNotCompress"/>
  <w:compat/>
  <w:rsids>
    <w:rsidRoot w:val="004108C5"/>
    <w:rsid w:val="00361570"/>
    <w:rsid w:val="004108C5"/>
    <w:rsid w:val="00947323"/>
    <w:rsid w:val="009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8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5;&#1103;\AppData\Roaming\Microsoft\&#1064;&#1072;&#1073;&#1083;&#1086;&#1085;&#1099;\Normal&#1091;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Normalу2</Template>
  <TotalTime>6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2020-11-19T13:22:00Z</dcterms:created>
  <dcterms:modified xsi:type="dcterms:W3CDTF">2020-11-19T13:35:00Z</dcterms:modified>
</cp:coreProperties>
</file>