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72" w:rsidRDefault="00607672" w:rsidP="00607672">
      <w:pPr>
        <w:shd w:val="clear" w:color="auto" w:fill="FFFFFF"/>
        <w:spacing w:line="259" w:lineRule="auto"/>
        <w:ind w:left="4962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Приложение 2 </w:t>
      </w:r>
    </w:p>
    <w:p w:rsidR="00607672" w:rsidRDefault="00607672" w:rsidP="00607672">
      <w:pPr>
        <w:shd w:val="clear" w:color="auto" w:fill="FFFFFF"/>
        <w:spacing w:line="259" w:lineRule="auto"/>
        <w:ind w:left="4678"/>
        <w:jc w:val="righ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 приказу МБОУ г.Мценска «Средняя школа №9»</w:t>
      </w:r>
    </w:p>
    <w:p w:rsidR="00607672" w:rsidRDefault="00607672" w:rsidP="00607672">
      <w:pPr>
        <w:jc w:val="right"/>
      </w:pPr>
      <w:r>
        <w:rPr>
          <w:rFonts w:eastAsiaTheme="minorHAnsi"/>
          <w:szCs w:val="24"/>
          <w:lang w:eastAsia="en-US"/>
        </w:rPr>
        <w:t xml:space="preserve">№158 от </w:t>
      </w:r>
      <w:r>
        <w:t xml:space="preserve">«31» августа 2023 года                                                                                                   </w:t>
      </w:r>
    </w:p>
    <w:p w:rsidR="00607672" w:rsidRDefault="00607672" w:rsidP="00607672"/>
    <w:p w:rsidR="00607672" w:rsidRDefault="00607672" w:rsidP="00607672"/>
    <w:p w:rsidR="00607672" w:rsidRPr="001D367F" w:rsidRDefault="00607672" w:rsidP="00607672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1D367F">
        <w:rPr>
          <w:rFonts w:eastAsiaTheme="minorHAnsi"/>
          <w:b/>
          <w:szCs w:val="24"/>
          <w:lang w:eastAsia="en-US"/>
        </w:rPr>
        <w:t>ПЛАН</w:t>
      </w:r>
    </w:p>
    <w:p w:rsidR="00607672" w:rsidRPr="001D367F" w:rsidRDefault="00607672" w:rsidP="00607672">
      <w:pPr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1D367F">
        <w:rPr>
          <w:rFonts w:eastAsiaTheme="minorHAnsi"/>
          <w:b/>
          <w:szCs w:val="24"/>
          <w:lang w:eastAsia="en-US"/>
        </w:rPr>
        <w:t>работы Центра образования естественнонаучной и технологической</w:t>
      </w:r>
    </w:p>
    <w:p w:rsidR="00607672" w:rsidRPr="001D367F" w:rsidRDefault="00607672" w:rsidP="00607672">
      <w:pPr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1D367F">
        <w:rPr>
          <w:rFonts w:eastAsiaTheme="minorHAnsi"/>
          <w:b/>
          <w:szCs w:val="24"/>
          <w:lang w:eastAsia="en-US"/>
        </w:rPr>
        <w:t>направленностей «Точка роста»</w:t>
      </w:r>
    </w:p>
    <w:p w:rsidR="00607672" w:rsidRPr="001D367F" w:rsidRDefault="00607672" w:rsidP="00607672">
      <w:pPr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1D367F">
        <w:rPr>
          <w:rFonts w:eastAsiaTheme="minorHAnsi"/>
          <w:b/>
          <w:szCs w:val="24"/>
          <w:lang w:eastAsia="en-US"/>
        </w:rPr>
        <w:t>МБОУ г. Мценска «Средняя школа №9» на 2023-2024 учебный год</w:t>
      </w:r>
    </w:p>
    <w:p w:rsidR="00607672" w:rsidRPr="001D367F" w:rsidRDefault="00607672" w:rsidP="00607672">
      <w:pPr>
        <w:spacing w:line="360" w:lineRule="auto"/>
        <w:jc w:val="center"/>
        <w:rPr>
          <w:rFonts w:eastAsiaTheme="minorHAnsi"/>
          <w:b/>
          <w:szCs w:val="24"/>
          <w:lang w:eastAsia="en-US"/>
        </w:rPr>
      </w:pPr>
    </w:p>
    <w:tbl>
      <w:tblPr>
        <w:tblStyle w:val="1"/>
        <w:tblW w:w="10261" w:type="dxa"/>
        <w:tblLook w:val="04A0" w:firstRow="1" w:lastRow="0" w:firstColumn="1" w:lastColumn="0" w:noHBand="0" w:noVBand="1"/>
      </w:tblPr>
      <w:tblGrid>
        <w:gridCol w:w="589"/>
        <w:gridCol w:w="2580"/>
        <w:gridCol w:w="2158"/>
        <w:gridCol w:w="1484"/>
        <w:gridCol w:w="1675"/>
        <w:gridCol w:w="1775"/>
      </w:tblGrid>
      <w:tr w:rsidR="00607672" w:rsidRPr="001D367F" w:rsidTr="00FF3007">
        <w:tc>
          <w:tcPr>
            <w:tcW w:w="589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Мероприятия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Краткое содержание мероприятия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after="200"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Сроки проведения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Категория участников мероприятия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Утверждение плана работы Центра «Точка роста»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Планы работы Центра естественно-научной и технологической направленностей «Точка роста»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Август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Директор школы Полякова В.В.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Методическое совещание «Планирование, утверждение рабочих программ и расписание»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Ознакомление с планом, утверждение рабочих программ и расписание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Август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Беседы о  Центре «Точка роста»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Беседы с детьми и родителями о центре «Точка роста», набор детей в группы внеурочной деятельности и допобразования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август-сентябрь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родители и обучающиеся 5-11 классов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роста», замдиректора по ВР Юдина Л.П.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Мастер-класс «Организация </w:t>
            </w:r>
            <w:r w:rsidRPr="001D367F">
              <w:rPr>
                <w:rFonts w:eastAsiaTheme="minorHAnsi"/>
                <w:szCs w:val="24"/>
                <w:lang w:eastAsia="en-US"/>
              </w:rPr>
              <w:lastRenderedPageBreak/>
              <w:t>проектной и исследовательской деятельности учащихся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lastRenderedPageBreak/>
              <w:t>Мастер-класс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октябрь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9-11классы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Научное общество </w:t>
            </w:r>
            <w:r w:rsidRPr="001D367F">
              <w:rPr>
                <w:rFonts w:eastAsiaTheme="minorHAnsi"/>
                <w:szCs w:val="24"/>
                <w:lang w:eastAsia="en-US"/>
              </w:rPr>
              <w:lastRenderedPageBreak/>
              <w:t>учащихся «Умка»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Участие в школьном этапе Всероссийской олимпиады школьников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участие в олимпиадах на платформе «Сириус»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Сентябрь - октябрь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5-11 классы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Профориентационная каникулярная смена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дистанционные занятия по подготовке к ОГЭ и олимпиадам по биологии, химии, физике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ноябрь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Участие в муниципальном  этапе Всероссийской олимпиады школьников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участие в олимпиадах 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ноябрь-декабрь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5-11 классы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Неделя/предметные дни биологии, химии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Проведение мероприятий в рамках недели 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Неделя науки, посвященной Дню российской науки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Открытые мероприятия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февраль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Неделя/предметные дни физики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Проведение мероприятий в рамках недели 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обучающиеся 5-11 классов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Гагаринский урок «Космос – это мы»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Открытый урок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7-11 классы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апрель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Ежегодная научно-практическая </w:t>
            </w:r>
            <w:r w:rsidRPr="001D367F">
              <w:rPr>
                <w:rFonts w:eastAsiaTheme="minorHAnsi"/>
                <w:szCs w:val="24"/>
                <w:lang w:eastAsia="en-US"/>
              </w:rPr>
              <w:lastRenderedPageBreak/>
              <w:t>конференция проектных и научно-исследовательских работ обучающихся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lastRenderedPageBreak/>
              <w:t>конференция с защитой проектов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апрель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обучающиеся 9-11 классов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Педагоги «Точки роста», </w:t>
            </w:r>
            <w:r w:rsidRPr="001D367F">
              <w:rPr>
                <w:rFonts w:eastAsiaTheme="minorHAnsi"/>
                <w:szCs w:val="24"/>
                <w:lang w:eastAsia="en-US"/>
              </w:rPr>
              <w:lastRenderedPageBreak/>
              <w:t>научное общество учащихся «Умка»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Круглый стол «Анализ работы за 2023- 2024 учебный год. Планирование работы на 2024 – 2025 учебный год» 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Круглый стол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Май 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Ю.В., педагоги Центра «Точка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Профориентационная каникулярная смена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занятия в школьном лагере с использованием оборудования Центра «Точка рост»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июнь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обучающиеся 1-4 классов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after="200" w:line="360" w:lineRule="auto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«Точки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Совещание «Подготовка Центра к 2024-2025 учебному году»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организационное совещание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август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Центра «Точка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Ю.В., педагоги Центра «Точка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Информирование о работе Центра «Точка роста» в социальной сети ВК и на официальной странице школы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наполнение материалами страницы в социальной сети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607672" w:rsidRPr="001D367F" w:rsidRDefault="00607672" w:rsidP="00FF3007">
            <w:pPr>
              <w:spacing w:after="200"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обучающиеся и педагоги школы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Проведение занятий на обновлённом учебном оборудовании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607672" w:rsidRPr="001D367F" w:rsidRDefault="00607672" w:rsidP="00FF3007">
            <w:pPr>
              <w:spacing w:after="200"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Центра «Точка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Ю.В., педагоги Центра «Точка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Реализация программ дополнительного образования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Проведение занятий на обновлённом учебном оборудовании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607672" w:rsidRPr="001D367F" w:rsidRDefault="00607672" w:rsidP="00FF3007">
            <w:pPr>
              <w:spacing w:after="200"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Центра «Точка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Ю.В., педагоги Центра «Точка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Реализация программ внеурочной деятельности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Проведение занятий на обновлённом учебном оборудовании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607672" w:rsidRPr="001D367F" w:rsidRDefault="00607672" w:rsidP="00FF3007">
            <w:pPr>
              <w:spacing w:after="200"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Центра «Точка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Ю.В., педагоги Центра «Точка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Участие в олимпиадах, конкурсах и конференциях различного уровня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607672" w:rsidRPr="001D367F" w:rsidRDefault="00607672" w:rsidP="00FF3007">
            <w:pPr>
              <w:spacing w:after="200"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Центра «Точка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Ю.В., педагоги Центра «Точка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Участие в семинарах-совещаниях по вопросам обеспечения реализации мероприятий по созданию Центра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Обмен опытом, приобретение знаний, умений и навыков для работы в Центре «Точка роста»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607672" w:rsidRPr="001D367F" w:rsidRDefault="00607672" w:rsidP="00FF3007">
            <w:pPr>
              <w:spacing w:after="200"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педагоги Центра «Точка роста»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Ю.В., педагоги Центра «Точка роста»</w:t>
            </w:r>
          </w:p>
        </w:tc>
      </w:tr>
      <w:tr w:rsidR="00607672" w:rsidRPr="001D367F" w:rsidTr="00FF3007">
        <w:tc>
          <w:tcPr>
            <w:tcW w:w="589" w:type="dxa"/>
          </w:tcPr>
          <w:p w:rsidR="00607672" w:rsidRPr="001D367F" w:rsidRDefault="00607672" w:rsidP="00607672">
            <w:pPr>
              <w:numPr>
                <w:ilvl w:val="0"/>
                <w:numId w:val="1"/>
              </w:numPr>
              <w:spacing w:after="200" w:line="360" w:lineRule="auto"/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80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Отчеты о работе Центра «Точка роста»</w:t>
            </w:r>
          </w:p>
        </w:tc>
        <w:tc>
          <w:tcPr>
            <w:tcW w:w="2158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 xml:space="preserve">Отчет о работе Центра </w:t>
            </w:r>
          </w:p>
        </w:tc>
        <w:tc>
          <w:tcPr>
            <w:tcW w:w="1484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По запросу</w:t>
            </w:r>
          </w:p>
        </w:tc>
        <w:tc>
          <w:tcPr>
            <w:tcW w:w="16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</w:t>
            </w:r>
          </w:p>
        </w:tc>
        <w:tc>
          <w:tcPr>
            <w:tcW w:w="1775" w:type="dxa"/>
          </w:tcPr>
          <w:p w:rsidR="00607672" w:rsidRPr="001D367F" w:rsidRDefault="00607672" w:rsidP="00FF3007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1D367F">
              <w:rPr>
                <w:rFonts w:eastAsiaTheme="minorHAnsi"/>
                <w:szCs w:val="24"/>
                <w:lang w:eastAsia="en-US"/>
              </w:rPr>
              <w:t>зам.директора по УВР Ильинова Ю.В.</w:t>
            </w:r>
          </w:p>
        </w:tc>
      </w:tr>
    </w:tbl>
    <w:p w:rsidR="00607672" w:rsidRDefault="00607672" w:rsidP="00607672"/>
    <w:p w:rsidR="00607672" w:rsidRDefault="00607672" w:rsidP="00607672"/>
    <w:p w:rsidR="00607672" w:rsidRDefault="00607672" w:rsidP="00607672"/>
    <w:p w:rsidR="00607672" w:rsidRDefault="00607672" w:rsidP="00607672"/>
    <w:p w:rsidR="00224A80" w:rsidRDefault="00224A80">
      <w:bookmarkStart w:id="0" w:name="_GoBack"/>
      <w:bookmarkEnd w:id="0"/>
    </w:p>
    <w:sectPr w:rsidR="00224A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6177"/>
    <w:multiLevelType w:val="multilevel"/>
    <w:tmpl w:val="6DCB61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0"/>
    <w:rsid w:val="00224A80"/>
    <w:rsid w:val="00607672"/>
    <w:rsid w:val="009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2A597-B3F6-4F67-B351-C2AD5A45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7672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60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4006</Characters>
  <Application>Microsoft Office Word</Application>
  <DocSecurity>0</DocSecurity>
  <Lines>33</Lines>
  <Paragraphs>9</Paragraphs>
  <ScaleCrop>false</ScaleCrop>
  <Company>diakov.net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2023-10-11T05:46:00Z</dcterms:created>
  <dcterms:modified xsi:type="dcterms:W3CDTF">2023-10-11T05:46:00Z</dcterms:modified>
</cp:coreProperties>
</file>