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76" w:rsidRDefault="009B1F76">
      <w:pPr>
        <w:spacing w:after="0" w:line="259" w:lineRule="auto"/>
        <w:ind w:left="-1440" w:right="10464" w:firstLine="0"/>
        <w:jc w:val="left"/>
      </w:pPr>
    </w:p>
    <w:p w:rsidR="009B1F76" w:rsidRDefault="007E33A6" w:rsidP="0092766D">
      <w:pPr>
        <w:ind w:left="0" w:firstLine="0"/>
        <w:sectPr w:rsidR="009B1F76">
          <w:pgSz w:w="11904" w:h="16838"/>
          <w:pgMar w:top="1440" w:right="1440" w:bottom="1440" w:left="1440" w:header="720" w:footer="720" w:gutter="0"/>
          <w:cols w:space="720"/>
        </w:sectPr>
      </w:pPr>
      <w:r w:rsidRPr="007E33A6">
        <w:rPr>
          <w:rFonts w:eastAsiaTheme="minorEastAsia"/>
          <w:b/>
          <w:noProof/>
          <w:color w:val="auto"/>
          <w:szCs w:val="24"/>
        </w:rPr>
        <w:drawing>
          <wp:inline distT="0" distB="0" distL="0" distR="0">
            <wp:extent cx="5730240" cy="8016690"/>
            <wp:effectExtent l="0" t="0" r="3810" b="3810"/>
            <wp:docPr id="1" name="Рисунок 1" descr="C:\Users\Ирина\Desktop\титульник РП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0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F76" w:rsidRDefault="0092766D" w:rsidP="0092766D">
      <w:pPr>
        <w:pStyle w:val="1"/>
        <w:spacing w:after="313"/>
        <w:ind w:left="0" w:right="708" w:firstLine="0"/>
      </w:pPr>
      <w:r>
        <w:lastRenderedPageBreak/>
        <w:t>Пояснительная записка</w:t>
      </w:r>
    </w:p>
    <w:p w:rsidR="009B1F76" w:rsidRDefault="0092766D">
      <w:pPr>
        <w:ind w:left="-5" w:right="0"/>
      </w:pPr>
      <w:r>
        <w:t xml:space="preserve"> Данная рабочая программа для 7 класса составлена на основе авторской линии УМК по биологии для 5-9 классов под редакцией Сивоглазова В.И. в соответствии с правовыми и нормативными документами: </w:t>
      </w:r>
    </w:p>
    <w:p w:rsidR="009B1F76" w:rsidRDefault="0092766D">
      <w:pPr>
        <w:numPr>
          <w:ilvl w:val="0"/>
          <w:numId w:val="1"/>
        </w:numPr>
        <w:spacing w:after="58"/>
        <w:ind w:right="0" w:hanging="360"/>
      </w:pPr>
      <w:r>
        <w:t xml:space="preserve">Федеральный Закон «Об образовании в Российской Федерации» (от 29.12. 2012 г. № 273ФЗ); </w:t>
      </w:r>
    </w:p>
    <w:p w:rsidR="009B1F76" w:rsidRDefault="0092766D">
      <w:pPr>
        <w:numPr>
          <w:ilvl w:val="0"/>
          <w:numId w:val="1"/>
        </w:numPr>
        <w:ind w:right="0" w:hanging="360"/>
      </w:pPr>
      <w:r>
        <w:t xml:space="preserve"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</w:t>
      </w:r>
    </w:p>
    <w:p w:rsidR="009B1F76" w:rsidRDefault="0092766D">
      <w:pPr>
        <w:spacing w:after="181" w:line="259" w:lineRule="auto"/>
        <w:ind w:left="437" w:right="0"/>
      </w:pPr>
      <w:r>
        <w:t xml:space="preserve">Государственного образовательного стандарта»; </w:t>
      </w:r>
    </w:p>
    <w:p w:rsidR="009B1F76" w:rsidRDefault="0092766D">
      <w:pPr>
        <w:numPr>
          <w:ilvl w:val="0"/>
          <w:numId w:val="1"/>
        </w:numPr>
        <w:spacing w:after="139" w:line="259" w:lineRule="auto"/>
        <w:ind w:right="0" w:hanging="360"/>
      </w:pPr>
      <w:r>
        <w:t xml:space="preserve">Закон от 14.11.2013 г. № 26-ЗС «Об образовании в РС (Я)»; </w:t>
      </w:r>
    </w:p>
    <w:p w:rsidR="009B1F76" w:rsidRDefault="0092766D">
      <w:pPr>
        <w:numPr>
          <w:ilvl w:val="0"/>
          <w:numId w:val="1"/>
        </w:numPr>
        <w:ind w:right="0" w:hanging="360"/>
      </w:pPr>
      <w:r>
        <w:t xml:space="preserve"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9B1F76" w:rsidRDefault="0092766D">
      <w:pPr>
        <w:numPr>
          <w:ilvl w:val="0"/>
          <w:numId w:val="1"/>
        </w:numPr>
        <w:spacing w:after="61"/>
        <w:ind w:right="0" w:hanging="360"/>
      </w:pPr>
      <w:r>
        <w:t xml:space="preserve"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2019-2020 учебный год»; </w:t>
      </w:r>
    </w:p>
    <w:p w:rsidR="009B1F76" w:rsidRDefault="0092766D">
      <w:pPr>
        <w:numPr>
          <w:ilvl w:val="0"/>
          <w:numId w:val="1"/>
        </w:numPr>
        <w:ind w:right="0" w:hanging="360"/>
      </w:pPr>
      <w:r>
        <w:t xml:space="preserve"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9B1F76" w:rsidRDefault="0092766D">
      <w:pPr>
        <w:numPr>
          <w:ilvl w:val="0"/>
          <w:numId w:val="1"/>
        </w:numPr>
        <w:ind w:right="0" w:hanging="360"/>
      </w:pPr>
      <w:r>
        <w:t xml:space="preserve"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</w:t>
      </w:r>
    </w:p>
    <w:p w:rsidR="009B1F76" w:rsidRDefault="0092766D">
      <w:pPr>
        <w:spacing w:after="0"/>
        <w:ind w:left="-15" w:right="4298" w:firstLine="360"/>
      </w:pPr>
      <w:r>
        <w:t xml:space="preserve">Российской Федерации от 17 мая 2012 г. № 413»;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Примерная программа по предмету биология. </w:t>
      </w:r>
    </w:p>
    <w:p w:rsidR="009B1F76" w:rsidRDefault="0092766D">
      <w:pPr>
        <w:numPr>
          <w:ilvl w:val="0"/>
          <w:numId w:val="1"/>
        </w:numPr>
        <w:spacing w:after="108" w:line="259" w:lineRule="auto"/>
        <w:ind w:right="0" w:hanging="360"/>
      </w:pPr>
      <w:r>
        <w:t xml:space="preserve">Учебный план на 2019-2020 учебный год. </w:t>
      </w:r>
    </w:p>
    <w:p w:rsidR="009B1F76" w:rsidRDefault="0092766D">
      <w:pPr>
        <w:spacing w:after="7" w:line="377" w:lineRule="auto"/>
        <w:ind w:left="-15" w:right="0" w:firstLine="700"/>
        <w:jc w:val="left"/>
      </w:pPr>
      <w:r>
        <w:rPr>
          <w:b/>
        </w:rPr>
        <w:t xml:space="preserve">Целью </w:t>
      </w:r>
      <w:r>
        <w:rPr>
          <w:b/>
        </w:rPr>
        <w:tab/>
      </w:r>
      <w:r>
        <w:t xml:space="preserve">реализации </w:t>
      </w:r>
      <w:r>
        <w:tab/>
        <w:t xml:space="preserve">основной </w:t>
      </w:r>
      <w:r>
        <w:tab/>
        <w:t xml:space="preserve">образовательной </w:t>
      </w:r>
      <w:r>
        <w:tab/>
        <w:t xml:space="preserve">программы </w:t>
      </w:r>
      <w:r>
        <w:tab/>
        <w:t xml:space="preserve">основного               общего образования по учебному предмету «Биология» является усвоение содержания учебного предмета «Биология» и достижение обучающимися результатов изучения в соответствии </w:t>
      </w:r>
      <w:r>
        <w:tab/>
        <w:t xml:space="preserve">с </w:t>
      </w:r>
      <w:r>
        <w:tab/>
        <w:t xml:space="preserve">требованиями, </w:t>
      </w:r>
      <w:r>
        <w:tab/>
        <w:t xml:space="preserve">установленными </w:t>
      </w:r>
      <w:r>
        <w:tab/>
        <w:t xml:space="preserve">Федеральным </w:t>
      </w:r>
      <w:r>
        <w:tab/>
        <w:t xml:space="preserve">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 </w:t>
      </w:r>
    </w:p>
    <w:p w:rsidR="009B1F76" w:rsidRDefault="0092766D">
      <w:pPr>
        <w:ind w:left="-15" w:right="0" w:firstLine="706"/>
      </w:pPr>
      <w:r>
        <w:lastRenderedPageBreak/>
        <w:t xml:space="preserve">Согласно авторской линии УМК по биологии 5-9 классов под редакцией Сивоглазова, </w:t>
      </w:r>
      <w:r>
        <w:rPr>
          <w:b/>
        </w:rPr>
        <w:t xml:space="preserve">курс «Биология. 7 класс» является продолжением </w:t>
      </w:r>
      <w:r>
        <w:t xml:space="preserve">курсов «Биология. 5 класс» и «Биология. 6 класс», в которых изучается многообразие, особенности строения и жизнедеятельности организмов царства «Бактерии», «Грибы» и «Растения». </w:t>
      </w:r>
    </w:p>
    <w:p w:rsidR="009B1F76" w:rsidRDefault="0092766D">
      <w:pPr>
        <w:spacing w:after="188"/>
        <w:ind w:left="-5" w:right="0"/>
      </w:pPr>
      <w:r>
        <w:t xml:space="preserve"> </w:t>
      </w:r>
      <w:r>
        <w:rPr>
          <w:b/>
        </w:rPr>
        <w:t>Курс «Биология. 7 класс»</w:t>
      </w:r>
      <w:r>
        <w:t xml:space="preserve"> представлен  учебником «Биология. 7 класс» (авторы Сивоглазов В. И, Сарычева Н.Ю., Каменский А.А.) на базовом уровне и рассчитан на </w:t>
      </w:r>
      <w:r>
        <w:rPr>
          <w:b/>
        </w:rPr>
        <w:t>2 часа преподавания в неделю</w:t>
      </w:r>
      <w:r>
        <w:t xml:space="preserve">. В  основе данного курса лежит деятельностный подход, он предполагает проведение наблюдений, демонстраций, лабораторных работ, экскурсий. </w:t>
      </w:r>
    </w:p>
    <w:p w:rsidR="009B1F76" w:rsidRDefault="0092766D">
      <w:pPr>
        <w:spacing w:after="230"/>
        <w:ind w:left="-15" w:right="0" w:firstLine="706"/>
      </w:pPr>
      <w:r>
        <w:t xml:space="preserve">В  учебнике «Биология. 7 класс» (авторы Сивоглазов В. И, Сарычева Н.Ю., Каменский А.А.)  рассматриваются организмы царства Животные: их строение и жизнедеятельность, разнообразие и классификация. </w:t>
      </w:r>
    </w:p>
    <w:p w:rsidR="009B1F76" w:rsidRDefault="0092766D">
      <w:pPr>
        <w:spacing w:after="362" w:line="259" w:lineRule="auto"/>
        <w:ind w:left="716" w:right="0"/>
      </w:pPr>
      <w:r>
        <w:t xml:space="preserve">Учебник состоит из четырёх разделов:  </w:t>
      </w:r>
    </w:p>
    <w:p w:rsidR="009B1F76" w:rsidRDefault="0092766D">
      <w:pPr>
        <w:numPr>
          <w:ilvl w:val="0"/>
          <w:numId w:val="2"/>
        </w:numPr>
        <w:spacing w:after="11"/>
        <w:ind w:right="0" w:hanging="360"/>
      </w:pPr>
      <w:r>
        <w:t xml:space="preserve">Раздел 1 «Зоология  — наука о животных» содержит сведения о становлении зоологии как науки, о животных организмах, знакомит учащихся с особенностями строения животного организма, его значением в природе и жизни человека. </w:t>
      </w:r>
    </w:p>
    <w:p w:rsidR="009B1F76" w:rsidRDefault="0092766D">
      <w:pPr>
        <w:spacing w:after="161" w:line="259" w:lineRule="auto"/>
        <w:ind w:left="720" w:right="0" w:firstLine="0"/>
        <w:jc w:val="left"/>
      </w:pPr>
      <w:r>
        <w:t xml:space="preserve"> </w:t>
      </w:r>
    </w:p>
    <w:p w:rsidR="009B1F76" w:rsidRDefault="0092766D">
      <w:pPr>
        <w:numPr>
          <w:ilvl w:val="0"/>
          <w:numId w:val="2"/>
        </w:numPr>
        <w:ind w:right="0" w:hanging="360"/>
      </w:pPr>
      <w:r>
        <w:t xml:space="preserve">Раздел 2 «Многообразие животного мира: беспозвоночные» посвящено изучению внешнего и внутреннего строения беспозвоночных, особенностей их жизнедеятельности. Раздел содержит сведения о размножении беспозвоночных животных. Даются практические сведения о роли беспозвоночных животных в жизни человека и их месте в биоценозах.  </w:t>
      </w:r>
    </w:p>
    <w:p w:rsidR="009B1F76" w:rsidRDefault="0092766D">
      <w:pPr>
        <w:numPr>
          <w:ilvl w:val="0"/>
          <w:numId w:val="2"/>
        </w:numPr>
        <w:spacing w:after="0"/>
        <w:ind w:right="0" w:hanging="360"/>
      </w:pPr>
      <w:r>
        <w:t xml:space="preserve">В  разделе 3 «Многообразие животных: позвоночные» идет дальнейшее изучение многообразия позвоночных животных. В  целях развития естественного мировоззрения в учебник включены материалы, формирующие представления об историческом развитии позвоночных животных , о роли человека в создании пород домашних животных и т. д. В  содержании разделов показана практическая роль биологических знаний для природопользования, ведения сельского хозяйства, здравоохранения и охраны природы. </w:t>
      </w:r>
    </w:p>
    <w:p w:rsidR="009B1F76" w:rsidRDefault="0092766D">
      <w:pPr>
        <w:spacing w:after="161" w:line="259" w:lineRule="auto"/>
        <w:ind w:left="720" w:right="0" w:firstLine="0"/>
        <w:jc w:val="left"/>
      </w:pPr>
      <w:r>
        <w:t xml:space="preserve"> </w:t>
      </w:r>
    </w:p>
    <w:p w:rsidR="009B1F76" w:rsidRDefault="0092766D">
      <w:pPr>
        <w:numPr>
          <w:ilvl w:val="0"/>
          <w:numId w:val="2"/>
        </w:numPr>
        <w:spacing w:after="183"/>
        <w:ind w:right="0" w:hanging="360"/>
      </w:pPr>
      <w:r>
        <w:t xml:space="preserve">Раздел 4 «Эволюция и экология животных. Животные в человеческой культуре» знакомит учащихся с ролью животных в природных сообществах и в жизни человека, с основными этапами эволюции живых организмов на нашей планете. </w:t>
      </w:r>
    </w:p>
    <w:p w:rsidR="009B1F76" w:rsidRDefault="0092766D">
      <w:pPr>
        <w:ind w:left="-15" w:right="0" w:firstLine="360"/>
      </w:pPr>
      <w:r>
        <w:lastRenderedPageBreak/>
        <w:t xml:space="preserve">Важную роль в учебнике играет </w:t>
      </w:r>
      <w:r>
        <w:rPr>
          <w:b/>
        </w:rPr>
        <w:t>методический аппарат</w:t>
      </w:r>
      <w:r>
        <w:t xml:space="preserve">, где представлены </w:t>
      </w:r>
      <w:r>
        <w:rPr>
          <w:b/>
        </w:rPr>
        <w:t>вопросы и задания разного уровня сложности</w:t>
      </w:r>
      <w:r>
        <w:t xml:space="preserve">. Основные понятия выделены в тексте курсивом. </w:t>
      </w:r>
    </w:p>
    <w:p w:rsidR="009B1F76" w:rsidRDefault="0092766D">
      <w:pPr>
        <w:spacing w:after="245"/>
        <w:ind w:left="-5" w:right="0"/>
      </w:pPr>
      <w:r>
        <w:t xml:space="preserve">Параграфы заканчиваются выводом, и в конце текста представлена рубрика «Ключевые слова». Все разделы заканчиваются кратким изложением изученного материала. Проверить и закрепить пройденный материал можно, используя рубрику «Думай, делай выводы, действуй». В  рубрике «Проверь свои знания» помещены вопросы на воспроизведение учебного материала, содержащегося в параграфе. Рубрики «Выполни задание», «Обсуди с товарищем», «Выскажи мнение» потребуют интеллектуальных усилий от школьников: умения сравнивать, находить дополнительную информацию, анализировать, делать предположения, формулировать выводы. Материал рубрик «Работа с текстом», «Работа с моделями, схемами, таблицами» способствует более глубокому осмыслению текста, развитию навыков моделирования, перенесению текстовой информации в таблицы, схемы, модели.  В  рубрике «Проводим исследования» приведены лабораторные работы, которые помогут детям овладеть навыками работы с натуральными объектами.  </w:t>
      </w:r>
    </w:p>
    <w:p w:rsidR="009B1F76" w:rsidRDefault="0092766D">
      <w:pPr>
        <w:spacing w:after="108" w:line="259" w:lineRule="auto"/>
        <w:ind w:left="716" w:right="0"/>
        <w:jc w:val="left"/>
      </w:pPr>
      <w:r>
        <w:rPr>
          <w:b/>
        </w:rPr>
        <w:t xml:space="preserve">Планируемые результаты освоения учебного курса  </w:t>
      </w:r>
    </w:p>
    <w:p w:rsidR="009B1F76" w:rsidRDefault="0092766D">
      <w:pPr>
        <w:spacing w:line="259" w:lineRule="auto"/>
        <w:ind w:left="-15" w:right="0" w:firstLine="706"/>
      </w:pPr>
      <w:r>
        <w:t xml:space="preserve">В соответствии и Федеральным государственным образовательным стандартом (ФГОС) и Примерной основной образовательной программой основного общего образовании (ПООП ООО) освоение курса биологии в 7 классе направлено на достижение обучающимися следующих личностных, предметных и метапредметных результатов освоения основной образовательной программы: </w:t>
      </w:r>
    </w:p>
    <w:p w:rsidR="0092766D" w:rsidRPr="0092766D" w:rsidRDefault="0092766D" w:rsidP="0092766D">
      <w:pPr>
        <w:spacing w:line="259" w:lineRule="auto"/>
        <w:ind w:left="-15" w:right="0" w:firstLine="706"/>
        <w:rPr>
          <w:b/>
        </w:rPr>
      </w:pPr>
      <w:r w:rsidRPr="0092766D">
        <w:rPr>
          <w:b/>
        </w:rPr>
        <w:t>Личностные</w:t>
      </w:r>
      <w:r>
        <w:rPr>
          <w:b/>
        </w:rPr>
        <w:t>.</w:t>
      </w:r>
    </w:p>
    <w:p w:rsidR="0092766D" w:rsidRDefault="0006660D" w:rsidP="0006660D">
      <w:pPr>
        <w:pStyle w:val="a7"/>
        <w:numPr>
          <w:ilvl w:val="0"/>
          <w:numId w:val="10"/>
        </w:numPr>
        <w:spacing w:after="0" w:line="240" w:lineRule="auto"/>
        <w:ind w:right="0"/>
        <w:jc w:val="left"/>
      </w:pPr>
      <w:r>
        <w:t>о</w:t>
      </w:r>
      <w:r w:rsidR="0092766D">
        <w:t xml:space="preserve">сознание единства и целостности окружающего мира,  </w:t>
      </w:r>
    </w:p>
    <w:p w:rsidR="0006660D" w:rsidRDefault="0006660D" w:rsidP="0006660D">
      <w:pPr>
        <w:pStyle w:val="a7"/>
        <w:numPr>
          <w:ilvl w:val="0"/>
          <w:numId w:val="10"/>
        </w:numPr>
        <w:spacing w:after="0" w:line="240" w:lineRule="auto"/>
        <w:ind w:right="0"/>
        <w:jc w:val="left"/>
      </w:pPr>
      <w:r>
        <w:t>п</w:t>
      </w:r>
      <w:r w:rsidR="0092766D">
        <w:t>остепенное выстраивание собств</w:t>
      </w:r>
      <w:r>
        <w:t xml:space="preserve">енной целостной картины мира; </w:t>
      </w:r>
    </w:p>
    <w:p w:rsidR="0092766D" w:rsidRDefault="0092766D" w:rsidP="0006660D">
      <w:pPr>
        <w:pStyle w:val="a7"/>
        <w:numPr>
          <w:ilvl w:val="0"/>
          <w:numId w:val="10"/>
        </w:numPr>
        <w:spacing w:after="0" w:line="240" w:lineRule="auto"/>
        <w:ind w:right="0"/>
        <w:jc w:val="left"/>
      </w:pPr>
      <w:r>
        <w:t xml:space="preserve">формирование ответственного отношения к обучению; </w:t>
      </w:r>
    </w:p>
    <w:p w:rsidR="0092766D" w:rsidRDefault="0092766D" w:rsidP="0006660D">
      <w:pPr>
        <w:pStyle w:val="a7"/>
        <w:numPr>
          <w:ilvl w:val="0"/>
          <w:numId w:val="10"/>
        </w:numPr>
        <w:spacing w:after="25" w:line="240" w:lineRule="auto"/>
        <w:ind w:right="0"/>
        <w:jc w:val="left"/>
      </w:pPr>
      <w:r>
        <w:t xml:space="preserve">формирование познавательных интересов и мотивов, направленных на изучение программ; </w:t>
      </w:r>
    </w:p>
    <w:p w:rsidR="0092766D" w:rsidRDefault="0092766D" w:rsidP="0006660D">
      <w:pPr>
        <w:pStyle w:val="a7"/>
        <w:numPr>
          <w:ilvl w:val="0"/>
          <w:numId w:val="10"/>
        </w:numPr>
        <w:spacing w:after="70" w:line="240" w:lineRule="auto"/>
        <w:ind w:right="0"/>
        <w:jc w:val="left"/>
      </w:pPr>
      <w:r>
        <w:t xml:space="preserve">развитие навыков обучения; </w:t>
      </w:r>
    </w:p>
    <w:p w:rsidR="0092766D" w:rsidRDefault="0092766D" w:rsidP="0006660D">
      <w:pPr>
        <w:pStyle w:val="a7"/>
        <w:numPr>
          <w:ilvl w:val="0"/>
          <w:numId w:val="10"/>
        </w:numPr>
        <w:spacing w:after="23" w:line="240" w:lineRule="auto"/>
        <w:ind w:right="0"/>
        <w:jc w:val="left"/>
      </w:pPr>
      <w:r>
        <w:t>формирование социальных норм и навыков пов</w:t>
      </w:r>
      <w:r w:rsidR="0006660D">
        <w:t xml:space="preserve">едения в классе, школе, дома и </w:t>
      </w:r>
      <w:r>
        <w:t xml:space="preserve">др.; </w:t>
      </w:r>
    </w:p>
    <w:p w:rsidR="0006660D" w:rsidRDefault="0092766D" w:rsidP="0006660D">
      <w:pPr>
        <w:pStyle w:val="a7"/>
        <w:numPr>
          <w:ilvl w:val="0"/>
          <w:numId w:val="10"/>
        </w:numPr>
        <w:spacing w:line="240" w:lineRule="auto"/>
        <w:ind w:right="0"/>
        <w:jc w:val="left"/>
      </w:pPr>
      <w:r>
        <w:t xml:space="preserve">формирование и доброжелательные отношения к мнению другого человека; </w:t>
      </w:r>
    </w:p>
    <w:p w:rsidR="0092766D" w:rsidRDefault="0092766D" w:rsidP="0006660D">
      <w:pPr>
        <w:pStyle w:val="a7"/>
        <w:numPr>
          <w:ilvl w:val="0"/>
          <w:numId w:val="10"/>
        </w:numPr>
        <w:spacing w:line="240" w:lineRule="auto"/>
        <w:ind w:right="0"/>
        <w:jc w:val="left"/>
      </w:pPr>
      <w:r>
        <w:t>формирование коммуникативной компетентности в общении и сотрудничестве со сверстниками, учителями, посторонними людьми в</w:t>
      </w:r>
      <w:r w:rsidR="0006660D">
        <w:t xml:space="preserve"> процессе учебной, общественной и другой деятельности;</w:t>
      </w:r>
    </w:p>
    <w:p w:rsidR="0092766D" w:rsidRPr="0006660D" w:rsidRDefault="0006660D">
      <w:pPr>
        <w:spacing w:line="259" w:lineRule="auto"/>
        <w:ind w:left="-15" w:right="0" w:firstLine="706"/>
        <w:rPr>
          <w:b/>
        </w:rPr>
      </w:pPr>
      <w:r w:rsidRPr="0006660D">
        <w:rPr>
          <w:b/>
        </w:rPr>
        <w:t>Метапредметные.</w:t>
      </w:r>
    </w:p>
    <w:p w:rsidR="0006660D" w:rsidRDefault="0006660D" w:rsidP="0006660D">
      <w:pPr>
        <w:spacing w:after="68" w:line="259" w:lineRule="auto"/>
        <w:ind w:left="0" w:right="0" w:firstLine="0"/>
        <w:jc w:val="left"/>
      </w:pPr>
      <w:r>
        <w:rPr>
          <w:u w:val="single" w:color="000000"/>
        </w:rPr>
        <w:t>Регулятивные УУД:</w:t>
      </w:r>
      <w:r>
        <w:t xml:space="preserve"> </w:t>
      </w:r>
    </w:p>
    <w:p w:rsidR="0006660D" w:rsidRDefault="0006660D" w:rsidP="00286BB7">
      <w:pPr>
        <w:pStyle w:val="a7"/>
        <w:numPr>
          <w:ilvl w:val="0"/>
          <w:numId w:val="12"/>
        </w:numPr>
        <w:spacing w:after="35" w:line="279" w:lineRule="auto"/>
        <w:ind w:right="0"/>
        <w:jc w:val="left"/>
      </w:pPr>
      <w:r>
        <w:t xml:space="preserve">Самостоятельно обнаруживать и формировать учебную проблему, определять </w:t>
      </w:r>
    </w:p>
    <w:p w:rsidR="0006660D" w:rsidRDefault="0006660D" w:rsidP="00286BB7">
      <w:pPr>
        <w:pStyle w:val="a7"/>
        <w:numPr>
          <w:ilvl w:val="0"/>
          <w:numId w:val="12"/>
        </w:numPr>
        <w:spacing w:after="64" w:line="259" w:lineRule="auto"/>
        <w:ind w:right="0"/>
        <w:jc w:val="left"/>
      </w:pPr>
      <w:r>
        <w:t xml:space="preserve">УД; </w:t>
      </w:r>
    </w:p>
    <w:p w:rsidR="0006660D" w:rsidRDefault="0006660D" w:rsidP="00286BB7">
      <w:pPr>
        <w:pStyle w:val="a7"/>
        <w:numPr>
          <w:ilvl w:val="0"/>
          <w:numId w:val="12"/>
        </w:numPr>
        <w:spacing w:after="27" w:line="295" w:lineRule="auto"/>
        <w:ind w:right="0"/>
        <w:jc w:val="left"/>
      </w:pPr>
      <w: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 w:rsidR="0006660D" w:rsidRDefault="0006660D" w:rsidP="00286BB7">
      <w:pPr>
        <w:pStyle w:val="a7"/>
        <w:numPr>
          <w:ilvl w:val="0"/>
          <w:numId w:val="12"/>
        </w:numPr>
        <w:spacing w:after="16" w:line="300" w:lineRule="auto"/>
        <w:ind w:right="0"/>
        <w:jc w:val="left"/>
      </w:pPr>
      <w:r>
        <w:lastRenderedPageBreak/>
        <w:t>Составлять (индивидуально или в группе) план решения пр</w:t>
      </w:r>
      <w:r w:rsidR="00286BB7">
        <w:t xml:space="preserve">облемы (выполнения проекта); • </w:t>
      </w:r>
      <w:r>
        <w:t xml:space="preserve">Работая по плану, сверять свои действия с целью и, при необходимости, исправлять ошибки самостоятельно (в том числе и корректировать план); </w:t>
      </w:r>
    </w:p>
    <w:p w:rsidR="0006660D" w:rsidRDefault="0006660D" w:rsidP="00286BB7">
      <w:pPr>
        <w:pStyle w:val="a7"/>
        <w:numPr>
          <w:ilvl w:val="0"/>
          <w:numId w:val="12"/>
        </w:numPr>
        <w:spacing w:after="0" w:line="319" w:lineRule="auto"/>
        <w:ind w:right="0"/>
        <w:jc w:val="left"/>
      </w:pPr>
      <w:r>
        <w:t xml:space="preserve">В диалоге с учителем совершенствовать самостоятельно выбранные критерии оценки. </w:t>
      </w:r>
    </w:p>
    <w:p w:rsidR="0006660D" w:rsidRDefault="0006660D" w:rsidP="0006660D">
      <w:pPr>
        <w:spacing w:after="68" w:line="259" w:lineRule="auto"/>
        <w:ind w:left="0" w:right="0" w:firstLine="0"/>
        <w:jc w:val="left"/>
      </w:pPr>
      <w:r>
        <w:rPr>
          <w:u w:val="single" w:color="000000"/>
        </w:rPr>
        <w:t>Познавательные УУД:</w:t>
      </w:r>
      <w:r>
        <w:t xml:space="preserve"> </w:t>
      </w:r>
    </w:p>
    <w:p w:rsidR="00286BB7" w:rsidRDefault="00286BB7" w:rsidP="00286BB7">
      <w:pPr>
        <w:pStyle w:val="a7"/>
        <w:numPr>
          <w:ilvl w:val="0"/>
          <w:numId w:val="11"/>
        </w:numPr>
        <w:spacing w:line="259" w:lineRule="auto"/>
        <w:ind w:right="0"/>
      </w:pPr>
      <w:r>
        <w:t xml:space="preserve">Анализировать, сравнивать,классифицировать факты и явления; </w:t>
      </w:r>
    </w:p>
    <w:p w:rsidR="00286BB7" w:rsidRDefault="00286BB7" w:rsidP="00286BB7">
      <w:pPr>
        <w:pStyle w:val="a7"/>
        <w:numPr>
          <w:ilvl w:val="0"/>
          <w:numId w:val="11"/>
        </w:numPr>
        <w:spacing w:after="0" w:line="321" w:lineRule="auto"/>
        <w:ind w:right="0"/>
        <w:jc w:val="left"/>
      </w:pPr>
      <w:r>
        <w:t xml:space="preserve">Выявлять причины и следствия простых явлений; </w:t>
      </w:r>
    </w:p>
    <w:p w:rsidR="00286BB7" w:rsidRDefault="00286BB7" w:rsidP="00286BB7">
      <w:pPr>
        <w:pStyle w:val="a7"/>
        <w:numPr>
          <w:ilvl w:val="0"/>
          <w:numId w:val="11"/>
        </w:numPr>
        <w:spacing w:after="7" w:line="308" w:lineRule="auto"/>
        <w:ind w:right="0"/>
        <w:jc w:val="left"/>
      </w:pPr>
      <w:r>
        <w:t xml:space="preserve">Осуществлять сравнение и классификацию, самостоятельно выбирая критерий для указанных логических операций; </w:t>
      </w:r>
    </w:p>
    <w:p w:rsidR="00286BB7" w:rsidRDefault="00286BB7" w:rsidP="00286BB7">
      <w:pPr>
        <w:pStyle w:val="a7"/>
        <w:numPr>
          <w:ilvl w:val="0"/>
          <w:numId w:val="11"/>
        </w:numPr>
        <w:spacing w:after="7" w:line="308" w:lineRule="auto"/>
        <w:ind w:right="0"/>
        <w:jc w:val="left"/>
      </w:pPr>
      <w:r>
        <w:t xml:space="preserve">Строить логическое рассуждение, включающее установление причинноследственных связей; </w:t>
      </w:r>
    </w:p>
    <w:p w:rsidR="00286BB7" w:rsidRDefault="00286BB7" w:rsidP="00286BB7">
      <w:pPr>
        <w:pStyle w:val="a7"/>
        <w:numPr>
          <w:ilvl w:val="0"/>
          <w:numId w:val="11"/>
        </w:numPr>
        <w:spacing w:after="19" w:line="297" w:lineRule="auto"/>
        <w:ind w:right="0"/>
        <w:jc w:val="left"/>
      </w:pPr>
      <w:r>
        <w:t xml:space="preserve">Создавать схематические модели с выделением существенных характеристик объекта; </w:t>
      </w:r>
    </w:p>
    <w:p w:rsidR="00286BB7" w:rsidRDefault="00286BB7" w:rsidP="00286BB7">
      <w:pPr>
        <w:pStyle w:val="a7"/>
        <w:numPr>
          <w:ilvl w:val="0"/>
          <w:numId w:val="11"/>
        </w:numPr>
        <w:spacing w:after="0" w:line="314" w:lineRule="auto"/>
        <w:ind w:right="0"/>
        <w:jc w:val="left"/>
      </w:pPr>
      <w:r>
        <w:t xml:space="preserve">Составлять тезисы, различные виды планов (простых, сложных и т.п.) </w:t>
      </w:r>
    </w:p>
    <w:p w:rsidR="00286BB7" w:rsidRDefault="00286BB7" w:rsidP="00286BB7">
      <w:pPr>
        <w:pStyle w:val="a7"/>
        <w:numPr>
          <w:ilvl w:val="0"/>
          <w:numId w:val="11"/>
        </w:numPr>
        <w:spacing w:after="70" w:line="259" w:lineRule="auto"/>
        <w:ind w:right="0"/>
        <w:jc w:val="left"/>
      </w:pPr>
      <w:r>
        <w:t xml:space="preserve">Преобразовывать информацию из одного вида в другой (таблицу в текст); </w:t>
      </w:r>
    </w:p>
    <w:p w:rsidR="00286BB7" w:rsidRDefault="00286BB7" w:rsidP="00286BB7">
      <w:pPr>
        <w:pStyle w:val="a7"/>
        <w:numPr>
          <w:ilvl w:val="0"/>
          <w:numId w:val="11"/>
        </w:numPr>
        <w:spacing w:after="28" w:line="290" w:lineRule="auto"/>
        <w:ind w:right="0"/>
        <w:jc w:val="left"/>
      </w:pPr>
      <w:r>
        <w:t xml:space="preserve">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86BB7" w:rsidRDefault="00286BB7" w:rsidP="00286BB7">
      <w:pPr>
        <w:spacing w:line="259" w:lineRule="auto"/>
        <w:ind w:right="0"/>
      </w:pPr>
      <w:r>
        <w:rPr>
          <w:u w:val="single" w:color="000000"/>
        </w:rPr>
        <w:t>Коммуникативные УУД:</w:t>
      </w:r>
    </w:p>
    <w:p w:rsidR="00286BB7" w:rsidRDefault="00286BB7" w:rsidP="00286BB7">
      <w:pPr>
        <w:pStyle w:val="a7"/>
        <w:numPr>
          <w:ilvl w:val="0"/>
          <w:numId w:val="13"/>
        </w:numPr>
        <w:spacing w:after="23" w:line="294" w:lineRule="auto"/>
        <w:ind w:right="0"/>
        <w:jc w:val="left"/>
      </w:pPr>
      <w:r>
        <w:t xml:space="preserve">Самостоятельно организовывать учебное взаимодействие в группе (определять общие цели, договариваться друг с другом); </w:t>
      </w:r>
    </w:p>
    <w:p w:rsidR="00286BB7" w:rsidRDefault="00286BB7" w:rsidP="00286BB7">
      <w:pPr>
        <w:pStyle w:val="a7"/>
        <w:numPr>
          <w:ilvl w:val="0"/>
          <w:numId w:val="13"/>
        </w:numPr>
        <w:spacing w:after="0" w:line="319" w:lineRule="auto"/>
        <w:ind w:right="0"/>
        <w:jc w:val="left"/>
      </w:pPr>
      <w:r>
        <w:t xml:space="preserve">В дискуссии уметь выдвинуть аргументы и контраргументы; </w:t>
      </w:r>
    </w:p>
    <w:p w:rsidR="009B1F76" w:rsidRDefault="00286BB7" w:rsidP="00A62734">
      <w:pPr>
        <w:pStyle w:val="a7"/>
        <w:numPr>
          <w:ilvl w:val="0"/>
          <w:numId w:val="13"/>
        </w:numPr>
        <w:spacing w:line="259" w:lineRule="auto"/>
        <w:ind w:right="0"/>
      </w:pPr>
      <w:r>
        <w:t xml:space="preserve">Учиться критично, относиться к своему мнению, с достоинством признавать ошибочность </w:t>
      </w:r>
    </w:p>
    <w:p w:rsidR="009B1F76" w:rsidRDefault="009B1F76">
      <w:pPr>
        <w:spacing w:after="161" w:line="259" w:lineRule="auto"/>
        <w:ind w:left="710" w:right="0" w:firstLine="0"/>
        <w:jc w:val="left"/>
      </w:pPr>
    </w:p>
    <w:p w:rsidR="009B1F76" w:rsidRDefault="0092766D">
      <w:pPr>
        <w:spacing w:after="167" w:line="259" w:lineRule="auto"/>
        <w:ind w:left="711" w:right="0"/>
        <w:jc w:val="center"/>
      </w:pPr>
      <w:r>
        <w:rPr>
          <w:b/>
        </w:rPr>
        <w:t xml:space="preserve">Содержание программы 7  класса </w:t>
      </w:r>
    </w:p>
    <w:p w:rsidR="009B1F76" w:rsidRDefault="0092766D">
      <w:pPr>
        <w:spacing w:after="162" w:line="259" w:lineRule="auto"/>
        <w:ind w:left="1604" w:right="0"/>
        <w:jc w:val="left"/>
      </w:pPr>
      <w:r>
        <w:rPr>
          <w:b/>
        </w:rPr>
        <w:t xml:space="preserve">(Всего 70 часов, из них 3 часа резерв; преподавание 2 часа в неделю) </w:t>
      </w:r>
    </w:p>
    <w:p w:rsidR="009B1F76" w:rsidRDefault="0092766D">
      <w:pPr>
        <w:pStyle w:val="1"/>
        <w:ind w:left="711" w:right="707"/>
      </w:pPr>
      <w:r>
        <w:t xml:space="preserve">Раздел 1. Зоология – наука о животных (5 часов) </w:t>
      </w:r>
    </w:p>
    <w:p w:rsidR="009B1F76" w:rsidRDefault="0092766D">
      <w:pPr>
        <w:ind w:left="-15" w:right="0" w:firstLine="706"/>
      </w:pPr>
      <w:r>
        <w:t xml:space="preserve">Правила работы в кабинете биологии, работы с биологическими приборами и инструментами. Общее знакомство с животными. Животные ткани, органы и системы органов животных. Организм животного как биосистема.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</w:t>
      </w:r>
    </w:p>
    <w:p w:rsidR="00A62734" w:rsidRDefault="0092766D" w:rsidP="00A62734">
      <w:pPr>
        <w:spacing w:after="360" w:line="259" w:lineRule="auto"/>
        <w:ind w:left="-5" w:right="0"/>
      </w:pPr>
      <w:r>
        <w:t xml:space="preserve">Значение животных в природе и жизни человека. </w:t>
      </w:r>
    </w:p>
    <w:p w:rsidR="009B1F76" w:rsidRDefault="0092766D" w:rsidP="00A62734">
      <w:pPr>
        <w:spacing w:after="360" w:line="259" w:lineRule="auto"/>
        <w:ind w:left="-5" w:right="0"/>
      </w:pPr>
      <w:r>
        <w:rPr>
          <w:i/>
          <w:u w:val="single" w:color="000000"/>
        </w:rPr>
        <w:t>Экскурсия №1.</w:t>
      </w:r>
      <w:r>
        <w:rPr>
          <w:i/>
        </w:rPr>
        <w:t xml:space="preserve"> «Осенние явления в жизни животных».  </w:t>
      </w:r>
    </w:p>
    <w:p w:rsidR="009B1F76" w:rsidRDefault="0092766D">
      <w:pPr>
        <w:pStyle w:val="1"/>
        <w:ind w:left="711" w:right="703"/>
      </w:pPr>
      <w:r>
        <w:t>Раздел 2. «Многообразие животного мира: беспозвоночные»</w:t>
      </w:r>
      <w:r>
        <w:rPr>
          <w:b w:val="0"/>
        </w:rPr>
        <w:t xml:space="preserve"> </w:t>
      </w:r>
      <w:r>
        <w:t xml:space="preserve"> (25 часа)</w:t>
      </w:r>
      <w:r>
        <w:rPr>
          <w:b w:val="0"/>
        </w:rPr>
        <w:t xml:space="preserve"> </w:t>
      </w:r>
    </w:p>
    <w:p w:rsidR="009B1F76" w:rsidRDefault="0092766D">
      <w:pPr>
        <w:spacing w:after="0"/>
        <w:ind w:left="-5" w:right="0"/>
      </w:pPr>
      <w:r>
        <w:t xml:space="preserve">Одноклеточные животные, или Простейшие. 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</w:t>
      </w:r>
      <w:r>
        <w:lastRenderedPageBreak/>
        <w:t xml:space="preserve">вызываемых одноклеточными животными. Тип Кишечнополостные 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 Типы червей. 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Тип Моллюски. Общая характеристика типа Моллюски. Многообразие моллюсков. Происхождение моллюсков и их значение в природе и жизни человека. Тип Членистоногие. </w:t>
      </w:r>
    </w:p>
    <w:p w:rsidR="009B1F76" w:rsidRDefault="0092766D">
      <w:pPr>
        <w:spacing w:after="117" w:line="259" w:lineRule="auto"/>
        <w:ind w:left="-5" w:right="0"/>
      </w:pPr>
      <w:r>
        <w:t xml:space="preserve">Общая характеристика типа Членистоногие. Среды жизни. Происхождение членистоногих. </w:t>
      </w:r>
    </w:p>
    <w:p w:rsidR="009B1F76" w:rsidRDefault="0092766D">
      <w:pPr>
        <w:spacing w:after="231"/>
        <w:ind w:left="-5" w:right="0"/>
      </w:pPr>
      <w:r>
        <w:t xml:space="preserve">Охрана членистоногих. Класс Ракообразные. Особенности строения и жизнедеятельности ракообразных, их значение в природе и жизни человека. Класс Паукообразные. Особенности строения и жизнедеятельности паукообразных, их значение в природе и жизни человека. Клещи  — переносчики возбудителей заболеваний животных и человека. Меры профилактики. 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Насекомые-вредители. Меры по сокращению численности насекомых-вредителей. Насекомые, снижающие численность вредителей растений. Насекомые 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9B1F76" w:rsidRDefault="0092766D">
      <w:pPr>
        <w:spacing w:after="361" w:line="259" w:lineRule="auto"/>
        <w:ind w:left="-5" w:right="0"/>
        <w:jc w:val="left"/>
      </w:pPr>
      <w:r>
        <w:rPr>
          <w:i/>
          <w:u w:val="single" w:color="000000"/>
        </w:rPr>
        <w:t>Лабораторная  работа №1</w:t>
      </w:r>
      <w:r>
        <w:rPr>
          <w:i/>
        </w:rPr>
        <w:t xml:space="preserve"> «Изучение строения и передвижения одноклеточных животных». </w:t>
      </w:r>
    </w:p>
    <w:p w:rsidR="009B1F76" w:rsidRDefault="0092766D">
      <w:pPr>
        <w:spacing w:after="5" w:line="571" w:lineRule="auto"/>
        <w:ind w:left="-5" w:right="977"/>
        <w:jc w:val="left"/>
      </w:pPr>
      <w:r>
        <w:rPr>
          <w:i/>
          <w:u w:val="single" w:color="000000"/>
        </w:rPr>
        <w:t xml:space="preserve">Лабораторная  работа №2 </w:t>
      </w:r>
      <w:r>
        <w:rPr>
          <w:i/>
        </w:rPr>
        <w:t xml:space="preserve">«Изучение внешнего строения насекомого»  </w:t>
      </w:r>
    </w:p>
    <w:p w:rsidR="009B1F76" w:rsidRDefault="0092766D">
      <w:pPr>
        <w:pStyle w:val="1"/>
        <w:ind w:left="711" w:right="708"/>
      </w:pPr>
      <w:r>
        <w:t>Раздел 3. «Многообразие животных: позвоночные» (22 часов)</w:t>
      </w:r>
      <w:r>
        <w:rPr>
          <w:b w:val="0"/>
        </w:rPr>
        <w:t xml:space="preserve"> </w:t>
      </w:r>
    </w:p>
    <w:p w:rsidR="009B1F76" w:rsidRDefault="0092766D">
      <w:pPr>
        <w:spacing w:after="219"/>
        <w:ind w:left="-5" w:right="0"/>
      </w:pPr>
      <w:r>
        <w:t xml:space="preserve">Тип Хордовые. Общая характеристика типа Хордовые.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жизни человека. Рыбоводство и охрана рыбных запасов. 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 Класс Пресмыкающиеся. Общая характеристика </w:t>
      </w:r>
      <w:r>
        <w:lastRenderedPageBreak/>
        <w:t xml:space="preserve">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птиц. Значение птиц в природе и жизни человека. Охрана птиц. Птицеводство. Домашние птицы, приёмы выращивания птиц и ухода за ними.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 —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</w:p>
    <w:p w:rsidR="009B1F76" w:rsidRDefault="0092766D">
      <w:pPr>
        <w:spacing w:after="163" w:line="259" w:lineRule="auto"/>
        <w:ind w:left="-5" w:right="0"/>
        <w:jc w:val="left"/>
      </w:pPr>
      <w:r>
        <w:rPr>
          <w:i/>
          <w:u w:val="single" w:color="000000"/>
        </w:rPr>
        <w:t>Лабораторная работа №3</w:t>
      </w:r>
      <w:r>
        <w:rPr>
          <w:i/>
        </w:rPr>
        <w:t xml:space="preserve"> «Изучение строения позвоночного животного»  </w:t>
      </w:r>
    </w:p>
    <w:p w:rsidR="009B1F76" w:rsidRDefault="0092766D">
      <w:pPr>
        <w:spacing w:after="163" w:line="259" w:lineRule="auto"/>
        <w:ind w:left="-5" w:right="0"/>
        <w:jc w:val="left"/>
      </w:pPr>
      <w:r>
        <w:rPr>
          <w:i/>
          <w:u w:val="single" w:color="000000"/>
        </w:rPr>
        <w:t>Лабораторная работа №4</w:t>
      </w:r>
      <w:r>
        <w:rPr>
          <w:i/>
        </w:rPr>
        <w:t xml:space="preserve"> «Изучение внешнего строения и передвижения рыб»  </w:t>
      </w:r>
    </w:p>
    <w:p w:rsidR="009B1F76" w:rsidRDefault="0092766D">
      <w:pPr>
        <w:spacing w:after="163" w:line="259" w:lineRule="auto"/>
        <w:ind w:left="-5" w:right="0"/>
        <w:jc w:val="left"/>
      </w:pPr>
      <w:r>
        <w:rPr>
          <w:i/>
          <w:u w:val="single" w:color="000000"/>
        </w:rPr>
        <w:t>Лабораторная работа №5</w:t>
      </w:r>
      <w:r>
        <w:rPr>
          <w:i/>
        </w:rPr>
        <w:t xml:space="preserve"> «Изучение внешнего строения и перьевого покрова птиц»  </w:t>
      </w:r>
    </w:p>
    <w:p w:rsidR="009B1F76" w:rsidRDefault="0092766D">
      <w:pPr>
        <w:spacing w:after="163" w:line="259" w:lineRule="auto"/>
        <w:ind w:left="-5" w:right="0"/>
        <w:jc w:val="left"/>
      </w:pPr>
      <w:r>
        <w:rPr>
          <w:i/>
          <w:u w:val="single" w:color="000000"/>
        </w:rPr>
        <w:t>Практическая работа №2</w:t>
      </w:r>
      <w:r>
        <w:rPr>
          <w:i/>
        </w:rPr>
        <w:t xml:space="preserve"> «Изготовление муляжа скелета и зубной системы млекопитающих»</w:t>
      </w:r>
      <w:r>
        <w:t xml:space="preserve"> </w:t>
      </w:r>
    </w:p>
    <w:p w:rsidR="009B1F76" w:rsidRDefault="0092766D">
      <w:pPr>
        <w:pStyle w:val="1"/>
        <w:spacing w:after="149"/>
        <w:ind w:right="14"/>
      </w:pPr>
      <w:r>
        <w:t>Раздел 4. «Эволюция и экология животных. Животные в человеческой культуре»</w:t>
      </w:r>
      <w:r>
        <w:rPr>
          <w:b w:val="0"/>
        </w:rPr>
        <w:t xml:space="preserve"> </w:t>
      </w:r>
    </w:p>
    <w:p w:rsidR="009B1F76" w:rsidRDefault="0092766D">
      <w:pPr>
        <w:spacing w:after="108" w:line="259" w:lineRule="auto"/>
        <w:ind w:right="0"/>
        <w:jc w:val="left"/>
      </w:pPr>
      <w:r>
        <w:rPr>
          <w:b/>
        </w:rPr>
        <w:t>(15 часов)</w:t>
      </w:r>
      <w:r>
        <w:t xml:space="preserve"> </w:t>
      </w:r>
    </w:p>
    <w:p w:rsidR="009B1F76" w:rsidRDefault="0092766D">
      <w:pPr>
        <w:ind w:left="-15" w:right="0" w:firstLine="706"/>
      </w:pPr>
      <w:r>
        <w:t xml:space="preserve">Роль животных в природных сообществах. Основные этапы развития животного мира на земле. Значение животных в искусстве и научно-технических открытиях </w:t>
      </w:r>
    </w:p>
    <w:p w:rsidR="009B1F76" w:rsidRDefault="0092766D">
      <w:pPr>
        <w:spacing w:after="171" w:line="259" w:lineRule="auto"/>
        <w:ind w:left="716" w:right="0"/>
      </w:pPr>
      <w:r>
        <w:rPr>
          <w:i/>
          <w:u w:val="single" w:color="000000"/>
        </w:rPr>
        <w:t>Экскурсия №2</w:t>
      </w:r>
      <w:r>
        <w:rPr>
          <w:i/>
        </w:rPr>
        <w:t xml:space="preserve"> «</w:t>
      </w:r>
      <w:r>
        <w:t>Весенние явления в жизни животных</w:t>
      </w:r>
      <w:r>
        <w:rPr>
          <w:i/>
        </w:rPr>
        <w:t xml:space="preserve">» </w:t>
      </w:r>
    </w:p>
    <w:p w:rsidR="009B1F76" w:rsidRDefault="0092766D">
      <w:pPr>
        <w:pStyle w:val="1"/>
        <w:spacing w:after="41"/>
        <w:ind w:left="711" w:right="709"/>
      </w:pPr>
      <w:r>
        <w:t xml:space="preserve">Учебно-тематический план </w:t>
      </w:r>
    </w:p>
    <w:tbl>
      <w:tblPr>
        <w:tblStyle w:val="TableGrid"/>
        <w:tblW w:w="9758" w:type="dxa"/>
        <w:tblInd w:w="427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84"/>
        <w:gridCol w:w="1560"/>
        <w:gridCol w:w="2396"/>
        <w:gridCol w:w="2118"/>
      </w:tblGrid>
      <w:tr w:rsidR="009B1F76">
        <w:trPr>
          <w:trHeight w:val="427"/>
        </w:trPr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167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1F76" w:rsidRDefault="0092766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6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9B1F76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B1F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Практические, лабораторные занятия, экскурсии.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Контрольные и самостоятельные работы </w:t>
            </w:r>
          </w:p>
        </w:tc>
      </w:tr>
      <w:tr w:rsidR="009B1F76">
        <w:trPr>
          <w:trHeight w:val="83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1. Зоология – наука о животных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B1F76">
        <w:trPr>
          <w:trHeight w:val="125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829" w:firstLine="0"/>
            </w:pPr>
            <w:r>
              <w:rPr>
                <w:b/>
              </w:rPr>
              <w:lastRenderedPageBreak/>
              <w:t>Раздел 2. «Многообразие животного мира: беспозвоночные»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25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9B1F76">
        <w:trPr>
          <w:trHeight w:val="8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3. «Многообразие животных: позвоночные»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22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B1F76">
        <w:trPr>
          <w:trHeight w:val="166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626" w:firstLine="0"/>
            </w:pPr>
            <w:r>
              <w:rPr>
                <w:b/>
              </w:rPr>
              <w:t>Раздел 4. «Эволюция и экология животных. Животные в человеческой культуре»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15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9B1F76">
        <w:trPr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Резерв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A62734">
            <w:pPr>
              <w:spacing w:after="0" w:line="259" w:lineRule="auto"/>
              <w:ind w:left="5" w:right="0" w:firstLine="0"/>
              <w:jc w:val="left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B1F76">
        <w:trPr>
          <w:trHeight w:val="422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  <w:r w:rsidR="00A62734">
              <w:t>68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5" w:right="0" w:firstLine="0"/>
              <w:jc w:val="left"/>
            </w:pPr>
            <w:r>
              <w:t xml:space="preserve">9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F76" w:rsidRDefault="0092766D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</w:tbl>
    <w:p w:rsidR="009B1F76" w:rsidRDefault="0092766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1F76" w:rsidRDefault="009B1F76">
      <w:pPr>
        <w:sectPr w:rsidR="009B1F76">
          <w:pgSz w:w="11904" w:h="16838"/>
          <w:pgMar w:top="1128" w:right="840" w:bottom="1148" w:left="1133" w:header="720" w:footer="720" w:gutter="0"/>
          <w:cols w:space="720"/>
        </w:sectPr>
      </w:pPr>
    </w:p>
    <w:p w:rsidR="009B1F76" w:rsidRDefault="0092766D">
      <w:pPr>
        <w:spacing w:after="1" w:line="398" w:lineRule="auto"/>
        <w:ind w:left="706" w:right="1196" w:firstLine="2559"/>
        <w:jc w:val="left"/>
      </w:pPr>
      <w:r>
        <w:rPr>
          <w:b/>
        </w:rPr>
        <w:lastRenderedPageBreak/>
        <w:t xml:space="preserve">Учебно-методический комплекс Учебник:   </w:t>
      </w:r>
    </w:p>
    <w:p w:rsidR="009B1F76" w:rsidRDefault="0092766D">
      <w:pPr>
        <w:ind w:left="721" w:right="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Сивоглазов В.И., Сарычева Н.Ю., Каменский А.А., «Биология. 7 класс». Учебник для общеобразовательных учреждений.- М: Просвещение, 2019. </w:t>
      </w:r>
    </w:p>
    <w:p w:rsidR="009B1F76" w:rsidRDefault="0092766D">
      <w:pPr>
        <w:spacing w:after="135" w:line="259" w:lineRule="auto"/>
        <w:ind w:left="716" w:right="0"/>
        <w:jc w:val="left"/>
      </w:pPr>
      <w:r>
        <w:rPr>
          <w:b/>
        </w:rPr>
        <w:t xml:space="preserve">Электронные образовательные ресурсы:  </w:t>
      </w:r>
    </w:p>
    <w:p w:rsidR="009B1F76" w:rsidRDefault="00DE6FE8">
      <w:pPr>
        <w:numPr>
          <w:ilvl w:val="0"/>
          <w:numId w:val="3"/>
        </w:numPr>
        <w:ind w:right="0" w:hanging="422"/>
      </w:pPr>
      <w:hyperlink r:id="rId8">
        <w:r w:rsidR="0092766D">
          <w:rPr>
            <w:u w:val="single" w:color="000000"/>
          </w:rPr>
          <w:t>http://school</w:t>
        </w:r>
      </w:hyperlink>
      <w:hyperlink r:id="rId9">
        <w:r w:rsidR="0092766D">
          <w:rPr>
            <w:u w:val="single" w:color="000000"/>
          </w:rPr>
          <w:t>-</w:t>
        </w:r>
      </w:hyperlink>
      <w:hyperlink r:id="rId10">
        <w:r w:rsidR="0092766D">
          <w:rPr>
            <w:u w:val="single" w:color="000000"/>
          </w:rPr>
          <w:t>collection.edu.ru/collection</w:t>
        </w:r>
      </w:hyperlink>
      <w:hyperlink r:id="rId11">
        <w:r w:rsidR="0092766D">
          <w:t xml:space="preserve"> </w:t>
        </w:r>
      </w:hyperlink>
      <w:r w:rsidR="0092766D">
        <w:t xml:space="preserve">Газета «Биология» и сайт для учителей «Я иду на урок биологии» </w:t>
      </w:r>
    </w:p>
    <w:p w:rsidR="009B1F76" w:rsidRDefault="0092766D">
      <w:pPr>
        <w:numPr>
          <w:ilvl w:val="0"/>
          <w:numId w:val="3"/>
        </w:numPr>
        <w:spacing w:after="143" w:line="259" w:lineRule="auto"/>
        <w:ind w:right="0" w:hanging="422"/>
      </w:pPr>
      <w:r>
        <w:t xml:space="preserve">Электронные образовательные ресурсы </w:t>
      </w:r>
    </w:p>
    <w:p w:rsidR="009B1F76" w:rsidRDefault="0092766D">
      <w:pPr>
        <w:numPr>
          <w:ilvl w:val="0"/>
          <w:numId w:val="3"/>
        </w:numPr>
        <w:spacing w:after="141" w:line="259" w:lineRule="auto"/>
        <w:ind w:right="0" w:hanging="422"/>
      </w:pPr>
      <w:r>
        <w:rPr>
          <w:b/>
        </w:rPr>
        <w:t xml:space="preserve">http://bio.1september.ru </w:t>
      </w:r>
      <w:r>
        <w:t xml:space="preserve">- газета «1 сентября. Биология» - приложение  </w:t>
      </w:r>
    </w:p>
    <w:p w:rsidR="009B1F76" w:rsidRDefault="0092766D">
      <w:pPr>
        <w:numPr>
          <w:ilvl w:val="0"/>
          <w:numId w:val="3"/>
        </w:numPr>
        <w:spacing w:after="153" w:line="259" w:lineRule="auto"/>
        <w:ind w:right="0" w:hanging="422"/>
      </w:pPr>
      <w:r>
        <w:rPr>
          <w:b/>
        </w:rPr>
        <w:t xml:space="preserve">www.bio.nature.ru </w:t>
      </w:r>
      <w:r>
        <w:t xml:space="preserve">- научные новости биологии  </w:t>
      </w:r>
    </w:p>
    <w:p w:rsidR="009B1F76" w:rsidRDefault="0092766D">
      <w:pPr>
        <w:numPr>
          <w:ilvl w:val="0"/>
          <w:numId w:val="3"/>
        </w:numPr>
        <w:spacing w:after="148" w:line="259" w:lineRule="auto"/>
        <w:ind w:right="0" w:hanging="422"/>
      </w:pPr>
      <w:r>
        <w:rPr>
          <w:b/>
        </w:rPr>
        <w:t xml:space="preserve">www.edios.ru </w:t>
      </w:r>
      <w:r>
        <w:t xml:space="preserve">- Эйдос - центр дистанционного образования  </w:t>
      </w:r>
    </w:p>
    <w:p w:rsidR="009B1F76" w:rsidRDefault="0092766D">
      <w:pPr>
        <w:numPr>
          <w:ilvl w:val="0"/>
          <w:numId w:val="3"/>
        </w:numPr>
        <w:spacing w:after="158" w:line="259" w:lineRule="auto"/>
        <w:ind w:right="0" w:hanging="422"/>
      </w:pPr>
      <w:r>
        <w:rPr>
          <w:b/>
        </w:rPr>
        <w:t xml:space="preserve">www.km.ru/education </w:t>
      </w:r>
      <w:r>
        <w:t xml:space="preserve">-Учебные материалы и словари на сайте «Кирилл и </w:t>
      </w:r>
    </w:p>
    <w:p w:rsidR="009B1F76" w:rsidRDefault="0092766D">
      <w:pPr>
        <w:spacing w:after="151" w:line="259" w:lineRule="auto"/>
        <w:ind w:left="731" w:right="0"/>
      </w:pPr>
      <w:r>
        <w:t xml:space="preserve">Мефодий». </w:t>
      </w:r>
    </w:p>
    <w:p w:rsidR="000F768A" w:rsidRPr="000F768A" w:rsidRDefault="0092766D" w:rsidP="000F768A">
      <w:pPr>
        <w:shd w:val="clear" w:color="auto" w:fill="FFFFFF"/>
        <w:spacing w:line="240" w:lineRule="auto"/>
        <w:rPr>
          <w:szCs w:val="24"/>
        </w:rPr>
      </w:pPr>
      <w:r>
        <w:rPr>
          <w:sz w:val="28"/>
        </w:rPr>
        <w:t xml:space="preserve"> </w:t>
      </w:r>
      <w:r w:rsidR="000F768A" w:rsidRPr="000F768A">
        <w:rPr>
          <w:szCs w:val="24"/>
        </w:rPr>
        <w:t>7. Электронно-образовательные ресурсы:</w:t>
      </w:r>
    </w:p>
    <w:p w:rsidR="000F768A" w:rsidRPr="000F768A" w:rsidRDefault="000F768A" w:rsidP="000F768A">
      <w:pPr>
        <w:shd w:val="clear" w:color="auto" w:fill="FFFFFF"/>
        <w:spacing w:line="240" w:lineRule="auto"/>
        <w:ind w:right="0"/>
        <w:jc w:val="left"/>
        <w:rPr>
          <w:szCs w:val="24"/>
        </w:rPr>
      </w:pPr>
      <w:r w:rsidRPr="000F768A">
        <w:rPr>
          <w:szCs w:val="24"/>
        </w:rPr>
        <w:t>Сайты: www.it-n.ru, www.zavuch.info, www.1september.ru, http://school-collection.edu.ru</w:t>
      </w:r>
    </w:p>
    <w:p w:rsidR="000F768A" w:rsidRPr="000F768A" w:rsidRDefault="000F768A" w:rsidP="000F768A">
      <w:pPr>
        <w:shd w:val="clear" w:color="auto" w:fill="FFFFFF"/>
        <w:spacing w:line="240" w:lineRule="auto"/>
        <w:ind w:right="0"/>
        <w:jc w:val="left"/>
        <w:rPr>
          <w:szCs w:val="24"/>
        </w:rPr>
      </w:pPr>
      <w:r w:rsidRPr="000F768A">
        <w:rPr>
          <w:szCs w:val="24"/>
        </w:rPr>
        <w:t>8. Технические средства обучения:</w:t>
      </w:r>
    </w:p>
    <w:p w:rsidR="000F768A" w:rsidRPr="000F768A" w:rsidRDefault="000F768A" w:rsidP="000F768A">
      <w:pPr>
        <w:shd w:val="clear" w:color="auto" w:fill="FFFFFF"/>
        <w:spacing w:line="240" w:lineRule="auto"/>
        <w:ind w:left="927" w:right="0" w:firstLine="0"/>
        <w:jc w:val="left"/>
        <w:rPr>
          <w:szCs w:val="24"/>
        </w:rPr>
      </w:pPr>
      <w:r w:rsidRPr="000F768A">
        <w:rPr>
          <w:szCs w:val="24"/>
        </w:rPr>
        <w:t>-компьютер</w:t>
      </w:r>
    </w:p>
    <w:p w:rsidR="000F768A" w:rsidRPr="000F768A" w:rsidRDefault="000F768A" w:rsidP="000F768A">
      <w:pPr>
        <w:shd w:val="clear" w:color="auto" w:fill="FFFFFF"/>
        <w:spacing w:line="240" w:lineRule="auto"/>
        <w:ind w:left="927" w:right="0" w:firstLine="0"/>
        <w:jc w:val="left"/>
        <w:rPr>
          <w:szCs w:val="24"/>
        </w:rPr>
      </w:pPr>
      <w:r w:rsidRPr="000F768A">
        <w:rPr>
          <w:szCs w:val="24"/>
        </w:rPr>
        <w:t>-мультимедийный проектор</w:t>
      </w:r>
    </w:p>
    <w:p w:rsidR="000F768A" w:rsidRPr="000F768A" w:rsidRDefault="000F768A" w:rsidP="000F768A">
      <w:pPr>
        <w:shd w:val="clear" w:color="auto" w:fill="FFFFFF"/>
        <w:spacing w:line="240" w:lineRule="auto"/>
        <w:ind w:left="927" w:right="0" w:firstLine="0"/>
        <w:jc w:val="left"/>
        <w:rPr>
          <w:szCs w:val="24"/>
        </w:rPr>
      </w:pPr>
      <w:r w:rsidRPr="000F768A">
        <w:rPr>
          <w:szCs w:val="24"/>
        </w:rPr>
        <w:t>-экран проекционный</w:t>
      </w:r>
    </w:p>
    <w:p w:rsidR="000F768A" w:rsidRPr="000F768A" w:rsidRDefault="000F768A" w:rsidP="000F768A">
      <w:pPr>
        <w:shd w:val="clear" w:color="auto" w:fill="FFFFFF"/>
        <w:spacing w:line="240" w:lineRule="auto"/>
        <w:ind w:left="927" w:right="0" w:firstLine="0"/>
        <w:jc w:val="left"/>
        <w:rPr>
          <w:szCs w:val="24"/>
        </w:rPr>
      </w:pPr>
      <w:r w:rsidRPr="000F768A">
        <w:rPr>
          <w:szCs w:val="24"/>
        </w:rPr>
        <w:t>-оборудование центра «ТОЧКА РОСТА»</w:t>
      </w:r>
    </w:p>
    <w:p w:rsidR="009B1F76" w:rsidRDefault="009B1F76">
      <w:pPr>
        <w:spacing w:after="0" w:line="425" w:lineRule="auto"/>
        <w:ind w:left="0" w:right="9015" w:firstLine="0"/>
        <w:jc w:val="left"/>
      </w:pPr>
    </w:p>
    <w:p w:rsidR="009B1F76" w:rsidRDefault="0092766D">
      <w:pPr>
        <w:spacing w:after="18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B1F76" w:rsidRDefault="0092766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B1F76">
      <w:pgSz w:w="11904" w:h="16838"/>
      <w:pgMar w:top="1440" w:right="1119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E8" w:rsidRDefault="00DE6FE8" w:rsidP="0092766D">
      <w:pPr>
        <w:spacing w:after="0" w:line="240" w:lineRule="auto"/>
      </w:pPr>
      <w:r>
        <w:separator/>
      </w:r>
    </w:p>
  </w:endnote>
  <w:endnote w:type="continuationSeparator" w:id="0">
    <w:p w:rsidR="00DE6FE8" w:rsidRDefault="00DE6FE8" w:rsidP="0092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E8" w:rsidRDefault="00DE6FE8" w:rsidP="0092766D">
      <w:pPr>
        <w:spacing w:after="0" w:line="240" w:lineRule="auto"/>
      </w:pPr>
      <w:r>
        <w:separator/>
      </w:r>
    </w:p>
  </w:footnote>
  <w:footnote w:type="continuationSeparator" w:id="0">
    <w:p w:rsidR="00DE6FE8" w:rsidRDefault="00DE6FE8" w:rsidP="0092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071"/>
    <w:multiLevelType w:val="hybridMultilevel"/>
    <w:tmpl w:val="5A803F2C"/>
    <w:lvl w:ilvl="0" w:tplc="D32AA8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837E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EA3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E61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83E9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876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2CD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649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046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94D46"/>
    <w:multiLevelType w:val="hybridMultilevel"/>
    <w:tmpl w:val="5FACA852"/>
    <w:lvl w:ilvl="0" w:tplc="F05C9C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291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A9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39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6A4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5B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89F6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CAC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0F8D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D2DC5"/>
    <w:multiLevelType w:val="hybridMultilevel"/>
    <w:tmpl w:val="2458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489"/>
    <w:multiLevelType w:val="hybridMultilevel"/>
    <w:tmpl w:val="C06A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28E3"/>
    <w:multiLevelType w:val="hybridMultilevel"/>
    <w:tmpl w:val="A46C5C0C"/>
    <w:lvl w:ilvl="0" w:tplc="B29ED0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99C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4F4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4D1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838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1C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428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0FE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0E0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A57BEA"/>
    <w:multiLevelType w:val="hybridMultilevel"/>
    <w:tmpl w:val="3A9C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7938"/>
    <w:multiLevelType w:val="hybridMultilevel"/>
    <w:tmpl w:val="59DCDBD4"/>
    <w:lvl w:ilvl="0" w:tplc="E318A39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897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F3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A2D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845A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E4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99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EDA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4BA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A12FEB"/>
    <w:multiLevelType w:val="hybridMultilevel"/>
    <w:tmpl w:val="EAA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29EA"/>
    <w:multiLevelType w:val="hybridMultilevel"/>
    <w:tmpl w:val="674A1210"/>
    <w:lvl w:ilvl="0" w:tplc="2F6CB58C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CE5AC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655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AC3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2CFA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A5D4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6B68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41C7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21F1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8E6A06"/>
    <w:multiLevelType w:val="hybridMultilevel"/>
    <w:tmpl w:val="6E3C94E2"/>
    <w:lvl w:ilvl="0" w:tplc="165E9B88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6557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40B9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05EC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68ED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4826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E07B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CE96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60AA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996540"/>
    <w:multiLevelType w:val="hybridMultilevel"/>
    <w:tmpl w:val="3D06842A"/>
    <w:lvl w:ilvl="0" w:tplc="D9F2AA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6AF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43F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C19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A6E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13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410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0D6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8CF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3B2A7C"/>
    <w:multiLevelType w:val="hybridMultilevel"/>
    <w:tmpl w:val="1F1E33EE"/>
    <w:lvl w:ilvl="0" w:tplc="925E9C6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04E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C6E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0F99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42F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6DF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4F6F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203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4AE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734511"/>
    <w:multiLevelType w:val="hybridMultilevel"/>
    <w:tmpl w:val="C8A4D04E"/>
    <w:lvl w:ilvl="0" w:tplc="BF3E24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0FE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6C6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8CED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C76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AF4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001A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6E4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EA05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76"/>
    <w:rsid w:val="00031B81"/>
    <w:rsid w:val="0006660D"/>
    <w:rsid w:val="000F768A"/>
    <w:rsid w:val="00171672"/>
    <w:rsid w:val="00286BB7"/>
    <w:rsid w:val="00793AFD"/>
    <w:rsid w:val="007E33A6"/>
    <w:rsid w:val="008F4468"/>
    <w:rsid w:val="0092766D"/>
    <w:rsid w:val="009B1F76"/>
    <w:rsid w:val="00A62734"/>
    <w:rsid w:val="00BC3B55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900BE-A063-40A3-987A-5B5C8FE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6" w:line="3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0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66D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2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66D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06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colle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school-collection.edu.ru%2Fcollec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school-collection.edu.ru%2Fcol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chool-collection.edu.ru%2F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КШИ</dc:creator>
  <cp:keywords/>
  <cp:lastModifiedBy>RePack by Diakov</cp:lastModifiedBy>
  <cp:revision>6</cp:revision>
  <dcterms:created xsi:type="dcterms:W3CDTF">2021-08-19T11:46:00Z</dcterms:created>
  <dcterms:modified xsi:type="dcterms:W3CDTF">2023-10-13T11:44:00Z</dcterms:modified>
</cp:coreProperties>
</file>