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EE" w:rsidRDefault="00C37FBC">
      <w:pPr>
        <w:pStyle w:val="a3"/>
        <w:spacing w:before="73"/>
        <w:ind w:left="1815" w:right="1839"/>
        <w:jc w:val="center"/>
      </w:pPr>
      <w:bookmarkStart w:id="0" w:name="ТТ_Практика_5.pdf_(p.1-3)"/>
      <w:bookmarkEnd w:id="0"/>
      <w:r>
        <w:t>ВСЕРОССИЙСКАЯ ОЛИМПИАДА ШКОЛЬНИКОВ</w:t>
      </w:r>
      <w:r w:rsidR="00B807E4">
        <w:t xml:space="preserve"> </w:t>
      </w:r>
      <w:r>
        <w:t>ПО</w:t>
      </w:r>
      <w:r w:rsidR="00B807E4">
        <w:t xml:space="preserve"> </w:t>
      </w:r>
      <w:r>
        <w:t>ТЕХНОЛОГИИ</w:t>
      </w:r>
      <w:r w:rsidR="00423A0B">
        <w:t xml:space="preserve"> 2023–2024</w:t>
      </w:r>
      <w:r>
        <w:t xml:space="preserve"> уч.</w:t>
      </w:r>
      <w:r w:rsidR="00423A0B">
        <w:t xml:space="preserve"> </w:t>
      </w:r>
      <w:r>
        <w:t>г.</w:t>
      </w:r>
    </w:p>
    <w:p w:rsidR="002721EE" w:rsidRDefault="00C37FBC">
      <w:pPr>
        <w:pStyle w:val="a3"/>
        <w:spacing w:line="321" w:lineRule="exact"/>
        <w:ind w:left="3767" w:right="3786"/>
        <w:jc w:val="center"/>
      </w:pPr>
      <w:r>
        <w:t>ШКОЛЬНЫЙЭТАП</w:t>
      </w:r>
    </w:p>
    <w:p w:rsidR="002721EE" w:rsidRDefault="00C37FBC">
      <w:pPr>
        <w:pStyle w:val="a3"/>
        <w:ind w:left="4602" w:right="1254" w:hanging="3358"/>
        <w:jc w:val="left"/>
      </w:pPr>
      <w:r>
        <w:t xml:space="preserve">Направление «Техника, технологии </w:t>
      </w:r>
      <w:r w:rsidR="00423A0B">
        <w:t>и техническое творчество»</w:t>
      </w:r>
    </w:p>
    <w:p w:rsidR="004E246A" w:rsidRDefault="004E246A" w:rsidP="004E246A">
      <w:pPr>
        <w:pStyle w:val="a3"/>
        <w:tabs>
          <w:tab w:val="left" w:pos="4086"/>
        </w:tabs>
        <w:ind w:left="4602" w:right="1254" w:hanging="3358"/>
        <w:jc w:val="left"/>
      </w:pPr>
      <w:r>
        <w:tab/>
        <w:t>5 кл</w:t>
      </w:r>
    </w:p>
    <w:p w:rsidR="002721EE" w:rsidRDefault="00423A0B" w:rsidP="00423A0B">
      <w:pPr>
        <w:pStyle w:val="1"/>
        <w:spacing w:before="6"/>
        <w:ind w:right="2975"/>
      </w:pPr>
      <w:r>
        <w:t xml:space="preserve">                                            </w:t>
      </w:r>
      <w:r w:rsidR="00C37FBC">
        <w:t>Практический тур</w:t>
      </w:r>
      <w:r w:rsidR="00B807E4">
        <w:t xml:space="preserve"> </w:t>
      </w:r>
      <w:r>
        <w:t xml:space="preserve">                  </w:t>
      </w:r>
    </w:p>
    <w:p w:rsidR="00423A0B" w:rsidRDefault="00423A0B" w:rsidP="00423A0B">
      <w:pPr>
        <w:pStyle w:val="1"/>
        <w:spacing w:before="6"/>
        <w:ind w:right="2975"/>
      </w:pPr>
      <w:r>
        <w:rPr>
          <w:b w:val="0"/>
        </w:rPr>
        <w:tab/>
        <w:t xml:space="preserve">                             </w:t>
      </w:r>
      <w:r>
        <w:t>Ручная обработка древесины</w:t>
      </w:r>
    </w:p>
    <w:p w:rsidR="00423A0B" w:rsidRDefault="00423A0B" w:rsidP="00423A0B">
      <w:pPr>
        <w:pStyle w:val="a3"/>
        <w:spacing w:before="1"/>
        <w:jc w:val="left"/>
        <w:rPr>
          <w:b/>
        </w:rPr>
      </w:pPr>
    </w:p>
    <w:p w:rsidR="00423A0B" w:rsidRDefault="00423A0B" w:rsidP="00423A0B">
      <w:pPr>
        <w:pStyle w:val="1"/>
        <w:tabs>
          <w:tab w:val="left" w:pos="2445"/>
        </w:tabs>
        <w:spacing w:before="6"/>
        <w:ind w:right="2975"/>
        <w:rPr>
          <w:b w:val="0"/>
        </w:rPr>
      </w:pPr>
    </w:p>
    <w:p w:rsidR="002721EE" w:rsidRDefault="00C37FBC">
      <w:pPr>
        <w:spacing w:line="322" w:lineRule="exact"/>
        <w:ind w:left="1815" w:right="1838"/>
        <w:jc w:val="center"/>
        <w:rPr>
          <w:b/>
          <w:i/>
          <w:sz w:val="28"/>
        </w:rPr>
      </w:pPr>
      <w:r>
        <w:rPr>
          <w:b/>
          <w:i/>
          <w:sz w:val="28"/>
        </w:rPr>
        <w:t>Сконструируйте</w:t>
      </w:r>
      <w:r w:rsidR="00B807E4">
        <w:rPr>
          <w:b/>
          <w:i/>
          <w:sz w:val="28"/>
        </w:rPr>
        <w:t xml:space="preserve"> </w:t>
      </w:r>
      <w:r>
        <w:rPr>
          <w:b/>
          <w:i/>
          <w:sz w:val="28"/>
        </w:rPr>
        <w:t>и</w:t>
      </w:r>
      <w:r w:rsidR="00B807E4">
        <w:rPr>
          <w:b/>
          <w:i/>
          <w:sz w:val="28"/>
        </w:rPr>
        <w:t xml:space="preserve"> </w:t>
      </w:r>
      <w:r>
        <w:rPr>
          <w:b/>
          <w:i/>
          <w:sz w:val="28"/>
        </w:rPr>
        <w:t>изготовьте</w:t>
      </w:r>
      <w:r w:rsidR="00B807E4">
        <w:rPr>
          <w:b/>
          <w:i/>
          <w:sz w:val="28"/>
        </w:rPr>
        <w:t xml:space="preserve"> </w:t>
      </w:r>
      <w:r>
        <w:rPr>
          <w:b/>
          <w:i/>
          <w:sz w:val="28"/>
        </w:rPr>
        <w:t>изделие</w:t>
      </w:r>
    </w:p>
    <w:p w:rsidR="002721EE" w:rsidRDefault="00C37FBC">
      <w:pPr>
        <w:ind w:left="1815" w:right="1835"/>
        <w:jc w:val="center"/>
        <w:rPr>
          <w:b/>
          <w:i/>
          <w:sz w:val="28"/>
        </w:rPr>
      </w:pPr>
      <w:r>
        <w:rPr>
          <w:b/>
          <w:i/>
          <w:sz w:val="28"/>
        </w:rPr>
        <w:t>«Дно</w:t>
      </w:r>
      <w:r w:rsidR="00B807E4">
        <w:rPr>
          <w:b/>
          <w:i/>
          <w:sz w:val="28"/>
        </w:rPr>
        <w:t xml:space="preserve"> </w:t>
      </w:r>
      <w:r>
        <w:rPr>
          <w:b/>
          <w:i/>
          <w:sz w:val="28"/>
        </w:rPr>
        <w:t>для</w:t>
      </w:r>
      <w:r w:rsidR="00B807E4">
        <w:rPr>
          <w:b/>
          <w:i/>
          <w:sz w:val="28"/>
        </w:rPr>
        <w:t xml:space="preserve"> </w:t>
      </w:r>
      <w:r>
        <w:rPr>
          <w:b/>
          <w:i/>
          <w:sz w:val="28"/>
        </w:rPr>
        <w:t>шестиугольной</w:t>
      </w:r>
      <w:r w:rsidR="00B807E4">
        <w:rPr>
          <w:b/>
          <w:i/>
          <w:sz w:val="28"/>
        </w:rPr>
        <w:t xml:space="preserve"> </w:t>
      </w:r>
      <w:r>
        <w:rPr>
          <w:b/>
          <w:i/>
          <w:sz w:val="28"/>
        </w:rPr>
        <w:t>плетёной</w:t>
      </w:r>
      <w:r w:rsidR="00B807E4">
        <w:rPr>
          <w:b/>
          <w:i/>
          <w:sz w:val="28"/>
        </w:rPr>
        <w:t xml:space="preserve"> </w:t>
      </w:r>
      <w:r>
        <w:rPr>
          <w:b/>
          <w:i/>
          <w:sz w:val="28"/>
        </w:rPr>
        <w:t>корзины».</w:t>
      </w:r>
    </w:p>
    <w:p w:rsidR="002721EE" w:rsidRDefault="002721EE">
      <w:pPr>
        <w:pStyle w:val="a3"/>
        <w:jc w:val="left"/>
        <w:rPr>
          <w:b/>
          <w:i/>
          <w:sz w:val="20"/>
        </w:rPr>
      </w:pPr>
    </w:p>
    <w:p w:rsidR="002721EE" w:rsidRDefault="00C37FBC">
      <w:pPr>
        <w:pStyle w:val="a3"/>
        <w:spacing w:before="2"/>
        <w:jc w:val="left"/>
        <w:rPr>
          <w:b/>
          <w:i/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1559051</wp:posOffset>
            </wp:positionH>
            <wp:positionV relativeFrom="paragraph">
              <wp:posOffset>135769</wp:posOffset>
            </wp:positionV>
            <wp:extent cx="4416543" cy="470916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6543" cy="470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21EE" w:rsidRDefault="00C37FBC">
      <w:pPr>
        <w:spacing w:before="122"/>
        <w:ind w:left="1556" w:right="1577"/>
        <w:jc w:val="center"/>
        <w:rPr>
          <w:i/>
          <w:sz w:val="28"/>
        </w:rPr>
      </w:pPr>
      <w:r>
        <w:rPr>
          <w:i/>
          <w:sz w:val="28"/>
        </w:rPr>
        <w:t>Рисунок</w:t>
      </w:r>
      <w:r w:rsidR="00423A0B">
        <w:rPr>
          <w:i/>
          <w:sz w:val="28"/>
        </w:rPr>
        <w:t xml:space="preserve"> </w:t>
      </w:r>
      <w:r>
        <w:rPr>
          <w:i/>
          <w:sz w:val="28"/>
        </w:rPr>
        <w:t>изделия (количество</w:t>
      </w:r>
      <w:r w:rsidR="00423A0B">
        <w:rPr>
          <w:i/>
          <w:sz w:val="28"/>
        </w:rPr>
        <w:t xml:space="preserve"> </w:t>
      </w:r>
      <w:r>
        <w:rPr>
          <w:i/>
          <w:sz w:val="28"/>
        </w:rPr>
        <w:t>отверстий не</w:t>
      </w:r>
      <w:r w:rsidR="00423A0B">
        <w:rPr>
          <w:i/>
          <w:sz w:val="28"/>
        </w:rPr>
        <w:t xml:space="preserve"> </w:t>
      </w:r>
      <w:r>
        <w:rPr>
          <w:i/>
          <w:sz w:val="28"/>
        </w:rPr>
        <w:t>копировать)</w:t>
      </w:r>
    </w:p>
    <w:p w:rsidR="002721EE" w:rsidRDefault="002721EE">
      <w:pPr>
        <w:jc w:val="center"/>
        <w:rPr>
          <w:sz w:val="28"/>
        </w:rPr>
        <w:sectPr w:rsidR="002721EE">
          <w:footerReference w:type="default" r:id="rId8"/>
          <w:type w:val="continuous"/>
          <w:pgSz w:w="11910" w:h="16840"/>
          <w:pgMar w:top="1320" w:right="900" w:bottom="980" w:left="920" w:header="720" w:footer="794" w:gutter="0"/>
          <w:pgNumType w:start="1"/>
          <w:cols w:space="720"/>
        </w:sectPr>
      </w:pPr>
    </w:p>
    <w:p w:rsidR="002721EE" w:rsidRDefault="00C37FBC">
      <w:pPr>
        <w:spacing w:before="70"/>
        <w:ind w:left="1540" w:right="351" w:hanging="1352"/>
        <w:jc w:val="both"/>
        <w:rPr>
          <w:sz w:val="24"/>
        </w:rPr>
      </w:pPr>
      <w:r>
        <w:rPr>
          <w:sz w:val="24"/>
        </w:rPr>
        <w:lastRenderedPageBreak/>
        <w:t>Всероссийская олимпиада школьников по технологии. Направление «Техника, технологии и</w:t>
      </w:r>
      <w:r w:rsidR="00423A0B">
        <w:rPr>
          <w:sz w:val="24"/>
        </w:rPr>
        <w:t xml:space="preserve"> </w:t>
      </w:r>
      <w:r>
        <w:rPr>
          <w:sz w:val="24"/>
        </w:rPr>
        <w:t>техническое</w:t>
      </w:r>
      <w:r w:rsidR="00423A0B">
        <w:rPr>
          <w:sz w:val="24"/>
        </w:rPr>
        <w:t xml:space="preserve"> </w:t>
      </w:r>
      <w:r>
        <w:rPr>
          <w:sz w:val="24"/>
        </w:rPr>
        <w:t>творчество»</w:t>
      </w:r>
      <w:r w:rsidR="00423A0B">
        <w:rPr>
          <w:sz w:val="24"/>
        </w:rPr>
        <w:t xml:space="preserve">2023–2024уч.г. Школьный этап. </w:t>
      </w:r>
      <w:r w:rsidR="004E246A">
        <w:rPr>
          <w:sz w:val="24"/>
        </w:rPr>
        <w:t>5 кл</w:t>
      </w:r>
    </w:p>
    <w:p w:rsidR="002721EE" w:rsidRDefault="00C37FBC">
      <w:pPr>
        <w:pStyle w:val="1"/>
        <w:spacing w:before="136"/>
        <w:ind w:left="3671"/>
        <w:jc w:val="both"/>
      </w:pPr>
      <w:r>
        <w:t>Технические</w:t>
      </w:r>
      <w:r w:rsidR="00423A0B">
        <w:t xml:space="preserve"> </w:t>
      </w:r>
      <w:r>
        <w:t>условия</w:t>
      </w:r>
    </w:p>
    <w:p w:rsidR="002721EE" w:rsidRDefault="00C37FBC">
      <w:pPr>
        <w:pStyle w:val="a4"/>
        <w:numPr>
          <w:ilvl w:val="0"/>
          <w:numId w:val="11"/>
        </w:numPr>
        <w:tabs>
          <w:tab w:val="left" w:pos="921"/>
        </w:tabs>
        <w:spacing w:before="114" w:line="322" w:lineRule="exact"/>
        <w:ind w:hanging="349"/>
        <w:jc w:val="both"/>
        <w:rPr>
          <w:sz w:val="28"/>
        </w:rPr>
      </w:pPr>
      <w:r>
        <w:rPr>
          <w:sz w:val="28"/>
        </w:rPr>
        <w:t>Количество деталей–1 штука.</w:t>
      </w:r>
    </w:p>
    <w:p w:rsidR="002721EE" w:rsidRDefault="00C37FBC">
      <w:pPr>
        <w:pStyle w:val="a4"/>
        <w:numPr>
          <w:ilvl w:val="0"/>
          <w:numId w:val="11"/>
        </w:numPr>
        <w:tabs>
          <w:tab w:val="left" w:pos="921"/>
        </w:tabs>
        <w:spacing w:line="322" w:lineRule="exact"/>
        <w:ind w:hanging="349"/>
        <w:jc w:val="both"/>
        <w:rPr>
          <w:sz w:val="28"/>
        </w:rPr>
      </w:pPr>
      <w:r>
        <w:rPr>
          <w:sz w:val="28"/>
        </w:rPr>
        <w:t>Материал</w:t>
      </w:r>
      <w:r w:rsidR="00220E6A">
        <w:rPr>
          <w:sz w:val="28"/>
        </w:rPr>
        <w:t xml:space="preserve"> </w:t>
      </w:r>
      <w:r>
        <w:rPr>
          <w:sz w:val="28"/>
        </w:rPr>
        <w:t>изготовления – фанера, толщина 3 мм.</w:t>
      </w:r>
    </w:p>
    <w:p w:rsidR="002721EE" w:rsidRDefault="00C37FBC">
      <w:pPr>
        <w:pStyle w:val="a4"/>
        <w:numPr>
          <w:ilvl w:val="0"/>
          <w:numId w:val="11"/>
        </w:numPr>
        <w:tabs>
          <w:tab w:val="left" w:pos="933"/>
        </w:tabs>
        <w:ind w:left="932" w:right="229" w:hanging="360"/>
        <w:jc w:val="both"/>
        <w:rPr>
          <w:sz w:val="28"/>
        </w:rPr>
      </w:pPr>
      <w:r>
        <w:rPr>
          <w:sz w:val="28"/>
        </w:rPr>
        <w:t>Разметьте</w:t>
      </w:r>
      <w:r w:rsidR="00220E6A">
        <w:rPr>
          <w:sz w:val="28"/>
        </w:rPr>
        <w:t xml:space="preserve"> </w:t>
      </w:r>
      <w:r>
        <w:rPr>
          <w:sz w:val="28"/>
        </w:rPr>
        <w:t>и</w:t>
      </w:r>
      <w:r w:rsidR="004E246A">
        <w:rPr>
          <w:sz w:val="28"/>
        </w:rPr>
        <w:t xml:space="preserve"> </w:t>
      </w:r>
      <w:r>
        <w:rPr>
          <w:sz w:val="28"/>
        </w:rPr>
        <w:t>изготовьте</w:t>
      </w:r>
      <w:r w:rsidR="004E246A">
        <w:rPr>
          <w:sz w:val="28"/>
        </w:rPr>
        <w:t xml:space="preserve"> </w:t>
      </w:r>
      <w:r>
        <w:rPr>
          <w:sz w:val="28"/>
        </w:rPr>
        <w:t>изделие</w:t>
      </w:r>
      <w:r w:rsidR="004E246A">
        <w:rPr>
          <w:sz w:val="28"/>
        </w:rPr>
        <w:t xml:space="preserve"> </w:t>
      </w:r>
      <w:r>
        <w:rPr>
          <w:sz w:val="28"/>
        </w:rPr>
        <w:t>с</w:t>
      </w:r>
      <w:r w:rsidR="004E246A">
        <w:rPr>
          <w:sz w:val="28"/>
        </w:rPr>
        <w:t xml:space="preserve"> </w:t>
      </w:r>
      <w:r>
        <w:rPr>
          <w:sz w:val="28"/>
        </w:rPr>
        <w:t>соблюдением</w:t>
      </w:r>
      <w:r w:rsidR="004E246A">
        <w:rPr>
          <w:sz w:val="28"/>
        </w:rPr>
        <w:t xml:space="preserve"> </w:t>
      </w:r>
      <w:r>
        <w:rPr>
          <w:sz w:val="28"/>
        </w:rPr>
        <w:t>следующих</w:t>
      </w:r>
      <w:r w:rsidR="004E246A">
        <w:rPr>
          <w:sz w:val="28"/>
        </w:rPr>
        <w:t xml:space="preserve"> </w:t>
      </w:r>
      <w:r>
        <w:rPr>
          <w:sz w:val="28"/>
        </w:rPr>
        <w:t>требований</w:t>
      </w:r>
      <w:r w:rsidR="004E246A">
        <w:rPr>
          <w:sz w:val="28"/>
        </w:rPr>
        <w:t xml:space="preserve"> </w:t>
      </w:r>
      <w:r>
        <w:rPr>
          <w:sz w:val="28"/>
        </w:rPr>
        <w:t>к</w:t>
      </w:r>
      <w:r w:rsidR="004E246A">
        <w:rPr>
          <w:sz w:val="28"/>
        </w:rPr>
        <w:t xml:space="preserve"> </w:t>
      </w:r>
      <w:r>
        <w:rPr>
          <w:sz w:val="28"/>
        </w:rPr>
        <w:t>размерам:</w:t>
      </w:r>
      <w:r w:rsidR="004E246A">
        <w:rPr>
          <w:sz w:val="28"/>
        </w:rPr>
        <w:t xml:space="preserve"> </w:t>
      </w:r>
      <w:r>
        <w:rPr>
          <w:sz w:val="28"/>
        </w:rPr>
        <w:t>длина</w:t>
      </w:r>
      <w:r w:rsidR="004E246A">
        <w:rPr>
          <w:sz w:val="28"/>
        </w:rPr>
        <w:t xml:space="preserve"> </w:t>
      </w:r>
      <w:r>
        <w:rPr>
          <w:sz w:val="28"/>
        </w:rPr>
        <w:t>одной</w:t>
      </w:r>
      <w:r w:rsidR="004E246A">
        <w:rPr>
          <w:sz w:val="28"/>
        </w:rPr>
        <w:t xml:space="preserve"> </w:t>
      </w:r>
      <w:r>
        <w:rPr>
          <w:sz w:val="28"/>
        </w:rPr>
        <w:t>(каждой)</w:t>
      </w:r>
      <w:r w:rsidR="004E246A">
        <w:rPr>
          <w:sz w:val="28"/>
        </w:rPr>
        <w:t xml:space="preserve"> </w:t>
      </w:r>
      <w:r>
        <w:rPr>
          <w:sz w:val="28"/>
        </w:rPr>
        <w:t>стороны</w:t>
      </w:r>
      <w:r w:rsidR="004E246A">
        <w:rPr>
          <w:sz w:val="28"/>
        </w:rPr>
        <w:t xml:space="preserve"> </w:t>
      </w:r>
      <w:r>
        <w:rPr>
          <w:sz w:val="28"/>
        </w:rPr>
        <w:t>шестиугольника</w:t>
      </w:r>
      <w:r w:rsidR="004E246A">
        <w:rPr>
          <w:sz w:val="28"/>
        </w:rPr>
        <w:t xml:space="preserve"> </w:t>
      </w:r>
      <w:r>
        <w:rPr>
          <w:sz w:val="28"/>
        </w:rPr>
        <w:t>должна</w:t>
      </w:r>
      <w:r w:rsidR="004E246A">
        <w:rPr>
          <w:sz w:val="28"/>
        </w:rPr>
        <w:t xml:space="preserve"> </w:t>
      </w:r>
      <w:r>
        <w:rPr>
          <w:sz w:val="28"/>
        </w:rPr>
        <w:t>составлять70мм.</w:t>
      </w:r>
    </w:p>
    <w:p w:rsidR="002721EE" w:rsidRDefault="00C37FBC">
      <w:pPr>
        <w:pStyle w:val="a3"/>
        <w:spacing w:before="1"/>
        <w:ind w:left="932" w:right="230"/>
      </w:pPr>
      <w:r>
        <w:t>Выполните 12 отверстий одного диаметра. Расстояние между центрами</w:t>
      </w:r>
      <w:r w:rsidR="004E246A">
        <w:t xml:space="preserve"> </w:t>
      </w:r>
      <w:r>
        <w:t>отверстий</w:t>
      </w:r>
      <w:r w:rsidR="004E246A">
        <w:t xml:space="preserve"> </w:t>
      </w:r>
      <w:r>
        <w:t>должно</w:t>
      </w:r>
      <w:r w:rsidR="004E246A">
        <w:t xml:space="preserve"> </w:t>
      </w:r>
      <w:r>
        <w:t>быть</w:t>
      </w:r>
      <w:r w:rsidR="004E246A">
        <w:t xml:space="preserve"> </w:t>
      </w:r>
      <w:r>
        <w:t>одинаковым.</w:t>
      </w:r>
      <w:r w:rsidR="004E246A">
        <w:t xml:space="preserve"> </w:t>
      </w:r>
      <w:r>
        <w:t>Выполненные</w:t>
      </w:r>
      <w:r w:rsidR="004E246A">
        <w:t xml:space="preserve"> </w:t>
      </w:r>
      <w:r>
        <w:t>отверстия</w:t>
      </w:r>
      <w:r w:rsidR="004E246A">
        <w:t xml:space="preserve"> </w:t>
      </w:r>
      <w:r>
        <w:t>должны</w:t>
      </w:r>
      <w:r w:rsidR="004E246A">
        <w:t xml:space="preserve"> </w:t>
      </w:r>
      <w:r>
        <w:t>быть</w:t>
      </w:r>
      <w:r w:rsidR="004E246A">
        <w:t xml:space="preserve"> </w:t>
      </w:r>
      <w:r>
        <w:t>просверлены</w:t>
      </w:r>
      <w:r w:rsidR="004E246A">
        <w:t xml:space="preserve"> </w:t>
      </w:r>
      <w:r>
        <w:t>вдоль</w:t>
      </w:r>
      <w:r w:rsidR="004E246A">
        <w:t xml:space="preserve"> </w:t>
      </w:r>
      <w:r>
        <w:t>всего</w:t>
      </w:r>
      <w:r w:rsidR="004E246A">
        <w:t xml:space="preserve"> </w:t>
      </w:r>
      <w:r>
        <w:t>внешнего</w:t>
      </w:r>
      <w:r w:rsidR="004E246A">
        <w:t xml:space="preserve"> </w:t>
      </w:r>
      <w:r>
        <w:t>контура</w:t>
      </w:r>
      <w:r w:rsidR="004E246A">
        <w:t xml:space="preserve"> </w:t>
      </w:r>
      <w:r>
        <w:t>детали.</w:t>
      </w:r>
      <w:r w:rsidR="004E246A">
        <w:t xml:space="preserve"> </w:t>
      </w:r>
      <w:r>
        <w:t>Расстояние</w:t>
      </w:r>
      <w:r w:rsidR="004E246A">
        <w:t xml:space="preserve"> </w:t>
      </w:r>
      <w:r>
        <w:t>от</w:t>
      </w:r>
      <w:r w:rsidR="004E246A">
        <w:t xml:space="preserve"> </w:t>
      </w:r>
      <w:r>
        <w:t>центров</w:t>
      </w:r>
      <w:r w:rsidR="004E246A">
        <w:t xml:space="preserve"> </w:t>
      </w:r>
      <w:r>
        <w:t>отверстий</w:t>
      </w:r>
      <w:r w:rsidR="004E246A">
        <w:t xml:space="preserve"> </w:t>
      </w:r>
      <w:r>
        <w:t>до</w:t>
      </w:r>
      <w:r w:rsidR="004E246A">
        <w:t xml:space="preserve"> </w:t>
      </w:r>
      <w:r>
        <w:t>внешней</w:t>
      </w:r>
      <w:r w:rsidR="004E246A">
        <w:t xml:space="preserve"> </w:t>
      </w:r>
      <w:r>
        <w:t>кромки</w:t>
      </w:r>
      <w:r w:rsidR="004E246A">
        <w:t xml:space="preserve"> </w:t>
      </w:r>
      <w:r>
        <w:t>изделия</w:t>
      </w:r>
      <w:r w:rsidR="004E246A">
        <w:t xml:space="preserve"> </w:t>
      </w:r>
      <w:r>
        <w:t>выберите</w:t>
      </w:r>
      <w:r w:rsidR="004E246A">
        <w:t xml:space="preserve"> </w:t>
      </w:r>
      <w:r>
        <w:t>самостоятельно.</w:t>
      </w:r>
    </w:p>
    <w:p w:rsidR="002721EE" w:rsidRDefault="00C37FBC">
      <w:pPr>
        <w:pStyle w:val="a4"/>
        <w:numPr>
          <w:ilvl w:val="0"/>
          <w:numId w:val="11"/>
        </w:numPr>
        <w:tabs>
          <w:tab w:val="left" w:pos="933"/>
        </w:tabs>
        <w:spacing w:before="1"/>
        <w:ind w:left="932" w:right="231" w:hanging="360"/>
        <w:jc w:val="both"/>
        <w:rPr>
          <w:sz w:val="28"/>
        </w:rPr>
      </w:pPr>
      <w:r>
        <w:rPr>
          <w:sz w:val="28"/>
        </w:rPr>
        <w:t>Диаметр</w:t>
      </w:r>
      <w:r w:rsidR="004E246A">
        <w:rPr>
          <w:sz w:val="28"/>
        </w:rPr>
        <w:t xml:space="preserve"> </w:t>
      </w:r>
      <w:r>
        <w:rPr>
          <w:sz w:val="28"/>
        </w:rPr>
        <w:t>отверстий</w:t>
      </w:r>
      <w:r w:rsidR="004E246A">
        <w:rPr>
          <w:sz w:val="28"/>
        </w:rPr>
        <w:t xml:space="preserve"> </w:t>
      </w:r>
      <w:r>
        <w:rPr>
          <w:sz w:val="28"/>
        </w:rPr>
        <w:t>определите</w:t>
      </w:r>
      <w:r w:rsidR="004E246A">
        <w:rPr>
          <w:sz w:val="28"/>
        </w:rPr>
        <w:t xml:space="preserve"> </w:t>
      </w:r>
      <w:r>
        <w:rPr>
          <w:sz w:val="28"/>
        </w:rPr>
        <w:t>самостоятельно</w:t>
      </w:r>
      <w:r w:rsidR="004E246A">
        <w:rPr>
          <w:sz w:val="28"/>
        </w:rPr>
        <w:t xml:space="preserve"> </w:t>
      </w:r>
      <w:r>
        <w:rPr>
          <w:sz w:val="28"/>
        </w:rPr>
        <w:t>из</w:t>
      </w:r>
      <w:r w:rsidR="004E246A">
        <w:rPr>
          <w:sz w:val="28"/>
        </w:rPr>
        <w:t xml:space="preserve"> </w:t>
      </w:r>
      <w:r>
        <w:rPr>
          <w:sz w:val="28"/>
        </w:rPr>
        <w:t>диапазона</w:t>
      </w:r>
      <w:r w:rsidR="004E246A">
        <w:rPr>
          <w:sz w:val="28"/>
        </w:rPr>
        <w:t xml:space="preserve"> </w:t>
      </w:r>
      <w:r>
        <w:rPr>
          <w:sz w:val="28"/>
        </w:rPr>
        <w:t>от</w:t>
      </w:r>
      <w:r w:rsidR="004E246A">
        <w:rPr>
          <w:sz w:val="28"/>
        </w:rPr>
        <w:t xml:space="preserve"> </w:t>
      </w:r>
      <w:r>
        <w:rPr>
          <w:sz w:val="28"/>
        </w:rPr>
        <w:t>3</w:t>
      </w:r>
      <w:r w:rsidR="004E246A">
        <w:rPr>
          <w:sz w:val="28"/>
        </w:rPr>
        <w:t xml:space="preserve"> </w:t>
      </w:r>
      <w:r>
        <w:rPr>
          <w:sz w:val="28"/>
        </w:rPr>
        <w:t>до</w:t>
      </w:r>
      <w:r w:rsidR="004E246A">
        <w:rPr>
          <w:sz w:val="28"/>
        </w:rPr>
        <w:t xml:space="preserve"> </w:t>
      </w:r>
      <w:r>
        <w:rPr>
          <w:sz w:val="28"/>
        </w:rPr>
        <w:t>10</w:t>
      </w:r>
      <w:r w:rsidR="004E246A">
        <w:rPr>
          <w:sz w:val="28"/>
        </w:rPr>
        <w:t xml:space="preserve"> </w:t>
      </w:r>
      <w:r>
        <w:rPr>
          <w:sz w:val="28"/>
        </w:rPr>
        <w:t>мм.</w:t>
      </w:r>
    </w:p>
    <w:p w:rsidR="002721EE" w:rsidRDefault="00C37FBC">
      <w:pPr>
        <w:pStyle w:val="a4"/>
        <w:numPr>
          <w:ilvl w:val="0"/>
          <w:numId w:val="11"/>
        </w:numPr>
        <w:tabs>
          <w:tab w:val="left" w:pos="933"/>
        </w:tabs>
        <w:spacing w:line="321" w:lineRule="exact"/>
        <w:ind w:left="932" w:hanging="361"/>
        <w:jc w:val="both"/>
        <w:rPr>
          <w:sz w:val="28"/>
        </w:rPr>
      </w:pPr>
      <w:r>
        <w:rPr>
          <w:sz w:val="28"/>
        </w:rPr>
        <w:t>Произведите</w:t>
      </w:r>
      <w:r w:rsidR="00B807E4">
        <w:rPr>
          <w:sz w:val="28"/>
        </w:rPr>
        <w:t xml:space="preserve"> </w:t>
      </w:r>
      <w:r>
        <w:rPr>
          <w:sz w:val="28"/>
        </w:rPr>
        <w:t>зачистку</w:t>
      </w:r>
      <w:r w:rsidR="00220E6A">
        <w:rPr>
          <w:sz w:val="28"/>
        </w:rPr>
        <w:t xml:space="preserve"> </w:t>
      </w:r>
      <w:r>
        <w:rPr>
          <w:sz w:val="28"/>
        </w:rPr>
        <w:t>и шлифовку</w:t>
      </w:r>
      <w:r w:rsidR="00220E6A">
        <w:rPr>
          <w:sz w:val="28"/>
        </w:rPr>
        <w:t xml:space="preserve"> </w:t>
      </w:r>
      <w:r>
        <w:rPr>
          <w:sz w:val="28"/>
        </w:rPr>
        <w:t>изделия.</w:t>
      </w:r>
    </w:p>
    <w:p w:rsidR="002721EE" w:rsidRDefault="002721EE">
      <w:pPr>
        <w:spacing w:line="321" w:lineRule="exact"/>
        <w:jc w:val="both"/>
        <w:rPr>
          <w:sz w:val="28"/>
        </w:rPr>
        <w:sectPr w:rsidR="002721EE">
          <w:pgSz w:w="11910" w:h="16840"/>
          <w:pgMar w:top="640" w:right="900" w:bottom="980" w:left="920" w:header="0" w:footer="794" w:gutter="0"/>
          <w:cols w:space="720"/>
        </w:sectPr>
      </w:pPr>
    </w:p>
    <w:p w:rsidR="002721EE" w:rsidRDefault="00C37FBC">
      <w:pPr>
        <w:spacing w:before="70"/>
        <w:ind w:left="1540" w:right="343" w:hanging="1344"/>
        <w:rPr>
          <w:sz w:val="24"/>
        </w:rPr>
      </w:pPr>
      <w:r>
        <w:rPr>
          <w:sz w:val="24"/>
        </w:rPr>
        <w:lastRenderedPageBreak/>
        <w:t>Всероссийская олимпиада школьников по технологии. Направление «Техника, технологии и</w:t>
      </w:r>
      <w:r w:rsidR="00423A0B">
        <w:rPr>
          <w:sz w:val="24"/>
        </w:rPr>
        <w:t xml:space="preserve"> </w:t>
      </w:r>
      <w:r>
        <w:rPr>
          <w:sz w:val="24"/>
        </w:rPr>
        <w:t>техническое</w:t>
      </w:r>
      <w:r w:rsidR="00423A0B">
        <w:rPr>
          <w:sz w:val="24"/>
        </w:rPr>
        <w:t xml:space="preserve"> </w:t>
      </w:r>
      <w:r>
        <w:rPr>
          <w:sz w:val="24"/>
        </w:rPr>
        <w:t>творчество»</w:t>
      </w:r>
      <w:r w:rsidR="00423A0B">
        <w:rPr>
          <w:sz w:val="24"/>
        </w:rPr>
        <w:t xml:space="preserve">2023–2024уч.г. Школьный этап.  </w:t>
      </w:r>
      <w:r w:rsidR="004E246A">
        <w:rPr>
          <w:sz w:val="24"/>
        </w:rPr>
        <w:t>5кл</w:t>
      </w:r>
    </w:p>
    <w:p w:rsidR="002721EE" w:rsidRDefault="002721EE">
      <w:pPr>
        <w:pStyle w:val="a3"/>
        <w:spacing w:before="1"/>
        <w:jc w:val="left"/>
        <w:rPr>
          <w:sz w:val="38"/>
        </w:rPr>
      </w:pPr>
    </w:p>
    <w:p w:rsidR="002721EE" w:rsidRDefault="00606370">
      <w:pPr>
        <w:pStyle w:val="1"/>
        <w:tabs>
          <w:tab w:val="left" w:pos="9851"/>
        </w:tabs>
        <w:rPr>
          <w:b w:val="0"/>
        </w:rPr>
      </w:pPr>
      <w:r>
        <w:t xml:space="preserve">Номер </w:t>
      </w:r>
      <w:r w:rsidR="00C37FBC">
        <w:t>Ф.И.О. участника</w:t>
      </w:r>
      <w:r w:rsidR="00C37FBC">
        <w:rPr>
          <w:b w:val="0"/>
          <w:u w:val="single"/>
        </w:rPr>
        <w:tab/>
      </w:r>
    </w:p>
    <w:p w:rsidR="002721EE" w:rsidRDefault="002721EE">
      <w:pPr>
        <w:pStyle w:val="a3"/>
        <w:spacing w:before="5"/>
        <w:jc w:val="left"/>
        <w:rPr>
          <w:sz w:val="20"/>
        </w:rPr>
      </w:pPr>
    </w:p>
    <w:p w:rsidR="002721EE" w:rsidRDefault="00C37FBC">
      <w:pPr>
        <w:spacing w:before="89"/>
        <w:ind w:left="1815" w:right="1836"/>
        <w:jc w:val="center"/>
        <w:rPr>
          <w:b/>
          <w:sz w:val="28"/>
        </w:rPr>
      </w:pPr>
      <w:r>
        <w:rPr>
          <w:b/>
          <w:sz w:val="28"/>
        </w:rPr>
        <w:t>Оценочная</w:t>
      </w:r>
      <w:r w:rsidR="00606370">
        <w:rPr>
          <w:b/>
          <w:sz w:val="28"/>
        </w:rPr>
        <w:t xml:space="preserve"> </w:t>
      </w:r>
      <w:r>
        <w:rPr>
          <w:b/>
          <w:sz w:val="28"/>
        </w:rPr>
        <w:t>таблица</w:t>
      </w:r>
    </w:p>
    <w:p w:rsidR="002721EE" w:rsidRDefault="002721EE">
      <w:pPr>
        <w:pStyle w:val="a3"/>
        <w:spacing w:before="1"/>
        <w:jc w:val="left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5259"/>
        <w:gridCol w:w="2242"/>
        <w:gridCol w:w="1697"/>
      </w:tblGrid>
      <w:tr w:rsidR="002721EE">
        <w:trPr>
          <w:trHeight w:val="966"/>
        </w:trPr>
        <w:tc>
          <w:tcPr>
            <w:tcW w:w="658" w:type="dxa"/>
          </w:tcPr>
          <w:p w:rsidR="002721EE" w:rsidRDefault="00C37FBC">
            <w:pPr>
              <w:pStyle w:val="TableParagraph"/>
              <w:spacing w:before="158" w:line="242" w:lineRule="auto"/>
              <w:ind w:left="127" w:right="100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5259" w:type="dxa"/>
          </w:tcPr>
          <w:p w:rsidR="002721EE" w:rsidRDefault="002721EE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2721EE" w:rsidRDefault="00C37FBC">
            <w:pPr>
              <w:pStyle w:val="TableParagraph"/>
              <w:ind w:left="1511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 w:rsidR="00423A0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2242" w:type="dxa"/>
          </w:tcPr>
          <w:p w:rsidR="002721EE" w:rsidRDefault="00C37FBC">
            <w:pPr>
              <w:pStyle w:val="TableParagraph"/>
              <w:ind w:left="162" w:right="1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Максимальноеколичество</w:t>
            </w:r>
          </w:p>
          <w:p w:rsidR="002721EE" w:rsidRDefault="00C37FBC">
            <w:pPr>
              <w:pStyle w:val="TableParagraph"/>
              <w:spacing w:line="304" w:lineRule="exact"/>
              <w:ind w:left="162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</w:t>
            </w:r>
          </w:p>
        </w:tc>
        <w:tc>
          <w:tcPr>
            <w:tcW w:w="1697" w:type="dxa"/>
          </w:tcPr>
          <w:p w:rsidR="002721EE" w:rsidRDefault="00C37FBC">
            <w:pPr>
              <w:pStyle w:val="TableParagraph"/>
              <w:spacing w:before="158" w:line="242" w:lineRule="auto"/>
              <w:ind w:left="183" w:right="160" w:firstLine="232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  <w:r w:rsidR="00423A0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</w:p>
        </w:tc>
      </w:tr>
      <w:tr w:rsidR="002721EE">
        <w:trPr>
          <w:trHeight w:val="642"/>
        </w:trPr>
        <w:tc>
          <w:tcPr>
            <w:tcW w:w="658" w:type="dxa"/>
          </w:tcPr>
          <w:p w:rsidR="002721EE" w:rsidRDefault="00C37FBC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259" w:type="dxa"/>
          </w:tcPr>
          <w:p w:rsidR="002721EE" w:rsidRDefault="00C37FB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Наличие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формы(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халат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,головной</w:t>
            </w:r>
          </w:p>
          <w:p w:rsidR="002721EE" w:rsidRDefault="00C37FBC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убор)</w:t>
            </w:r>
          </w:p>
        </w:tc>
        <w:tc>
          <w:tcPr>
            <w:tcW w:w="2242" w:type="dxa"/>
          </w:tcPr>
          <w:p w:rsidR="002721EE" w:rsidRDefault="00C37FBC">
            <w:pPr>
              <w:pStyle w:val="TableParagraph"/>
              <w:spacing w:before="158"/>
              <w:ind w:left="162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697" w:type="dxa"/>
          </w:tcPr>
          <w:p w:rsidR="002721EE" w:rsidRDefault="002721EE">
            <w:pPr>
              <w:pStyle w:val="TableParagraph"/>
              <w:ind w:left="0"/>
              <w:rPr>
                <w:sz w:val="26"/>
              </w:rPr>
            </w:pPr>
          </w:p>
        </w:tc>
      </w:tr>
      <w:tr w:rsidR="002721EE">
        <w:trPr>
          <w:trHeight w:val="645"/>
        </w:trPr>
        <w:tc>
          <w:tcPr>
            <w:tcW w:w="658" w:type="dxa"/>
          </w:tcPr>
          <w:p w:rsidR="002721EE" w:rsidRDefault="00C37FBC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259" w:type="dxa"/>
          </w:tcPr>
          <w:p w:rsidR="002721EE" w:rsidRDefault="00C37FB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2721EE" w:rsidRDefault="00C37FBC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2242" w:type="dxa"/>
          </w:tcPr>
          <w:p w:rsidR="002721EE" w:rsidRDefault="00C37FBC">
            <w:pPr>
              <w:pStyle w:val="TableParagraph"/>
              <w:spacing w:before="158"/>
              <w:ind w:left="162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697" w:type="dxa"/>
          </w:tcPr>
          <w:p w:rsidR="002721EE" w:rsidRDefault="002721EE">
            <w:pPr>
              <w:pStyle w:val="TableParagraph"/>
              <w:ind w:left="0"/>
              <w:rPr>
                <w:sz w:val="26"/>
              </w:rPr>
            </w:pPr>
          </w:p>
        </w:tc>
      </w:tr>
      <w:tr w:rsidR="002721EE">
        <w:trPr>
          <w:trHeight w:val="642"/>
        </w:trPr>
        <w:tc>
          <w:tcPr>
            <w:tcW w:w="658" w:type="dxa"/>
          </w:tcPr>
          <w:p w:rsidR="002721EE" w:rsidRDefault="00C37FBC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259" w:type="dxa"/>
          </w:tcPr>
          <w:p w:rsidR="002721EE" w:rsidRDefault="00C37FB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  <w:p w:rsidR="002721EE" w:rsidRDefault="00C37FBC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2242" w:type="dxa"/>
          </w:tcPr>
          <w:p w:rsidR="002721EE" w:rsidRDefault="00C37FBC">
            <w:pPr>
              <w:pStyle w:val="TableParagraph"/>
              <w:spacing w:before="158"/>
              <w:ind w:left="162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697" w:type="dxa"/>
          </w:tcPr>
          <w:p w:rsidR="002721EE" w:rsidRDefault="002721EE">
            <w:pPr>
              <w:pStyle w:val="TableParagraph"/>
              <w:ind w:left="0"/>
              <w:rPr>
                <w:sz w:val="26"/>
              </w:rPr>
            </w:pPr>
          </w:p>
        </w:tc>
      </w:tr>
      <w:tr w:rsidR="002721EE">
        <w:trPr>
          <w:trHeight w:val="321"/>
        </w:trPr>
        <w:tc>
          <w:tcPr>
            <w:tcW w:w="658" w:type="dxa"/>
          </w:tcPr>
          <w:p w:rsidR="002721EE" w:rsidRDefault="00C37FBC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259" w:type="dxa"/>
          </w:tcPr>
          <w:p w:rsidR="002721EE" w:rsidRDefault="00C37FBC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Разметка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2242" w:type="dxa"/>
          </w:tcPr>
          <w:p w:rsidR="002721EE" w:rsidRDefault="00C37FBC">
            <w:pPr>
              <w:pStyle w:val="TableParagraph"/>
              <w:spacing w:line="301" w:lineRule="exact"/>
              <w:ind w:left="162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 баллов</w:t>
            </w:r>
          </w:p>
        </w:tc>
        <w:tc>
          <w:tcPr>
            <w:tcW w:w="1697" w:type="dxa"/>
          </w:tcPr>
          <w:p w:rsidR="002721EE" w:rsidRDefault="002721EE">
            <w:pPr>
              <w:pStyle w:val="TableParagraph"/>
              <w:ind w:left="0"/>
              <w:rPr>
                <w:sz w:val="24"/>
              </w:rPr>
            </w:pPr>
          </w:p>
        </w:tc>
      </w:tr>
      <w:tr w:rsidR="002721EE">
        <w:trPr>
          <w:trHeight w:val="3541"/>
        </w:trPr>
        <w:tc>
          <w:tcPr>
            <w:tcW w:w="658" w:type="dxa"/>
          </w:tcPr>
          <w:p w:rsidR="002721EE" w:rsidRDefault="00C37FB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259" w:type="dxa"/>
          </w:tcPr>
          <w:p w:rsidR="002721EE" w:rsidRDefault="00C37FBC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</w:p>
          <w:p w:rsidR="002721EE" w:rsidRDefault="00C37FBC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ind w:right="750" w:firstLine="0"/>
              <w:rPr>
                <w:sz w:val="28"/>
              </w:rPr>
            </w:pPr>
            <w:r>
              <w:rPr>
                <w:sz w:val="28"/>
              </w:rPr>
              <w:t>оптимальный выбор инструментов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приспособлений;</w:t>
            </w:r>
          </w:p>
          <w:p w:rsidR="002721EE" w:rsidRDefault="00C37FBC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ind w:right="460" w:firstLine="0"/>
              <w:rPr>
                <w:sz w:val="28"/>
              </w:rPr>
            </w:pPr>
            <w:r>
              <w:rPr>
                <w:sz w:val="28"/>
              </w:rPr>
              <w:t>технологическая последовательность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изделия в соответствии</w:t>
            </w:r>
          </w:p>
          <w:p w:rsidR="002721EE" w:rsidRDefault="00C37FBC">
            <w:pPr>
              <w:pStyle w:val="TableParagraph"/>
              <w:spacing w:line="242" w:lineRule="auto"/>
              <w:ind w:left="109" w:right="1794"/>
              <w:rPr>
                <w:sz w:val="28"/>
              </w:rPr>
            </w:pPr>
            <w:r>
              <w:rPr>
                <w:sz w:val="28"/>
              </w:rPr>
              <w:t>с произведённой разметкой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условиями;</w:t>
            </w:r>
          </w:p>
          <w:p w:rsidR="002721EE" w:rsidRDefault="00C37FBC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spacing w:line="317" w:lineRule="exact"/>
              <w:ind w:left="320" w:hanging="212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 качество отверстий</w:t>
            </w:r>
          </w:p>
          <w:p w:rsidR="002721EE" w:rsidRDefault="00C37FBC">
            <w:pPr>
              <w:pStyle w:val="TableParagraph"/>
              <w:ind w:left="109" w:right="797"/>
              <w:rPr>
                <w:sz w:val="28"/>
              </w:rPr>
            </w:pPr>
            <w:r>
              <w:rPr>
                <w:sz w:val="28"/>
              </w:rPr>
              <w:t>–соответствие изделия техническим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условиям;</w:t>
            </w:r>
          </w:p>
          <w:p w:rsidR="002721EE" w:rsidRDefault="00C37FBC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spacing w:line="308" w:lineRule="exact"/>
              <w:ind w:left="320" w:hanging="212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готового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2242" w:type="dxa"/>
          </w:tcPr>
          <w:p w:rsidR="002721EE" w:rsidRDefault="00C37FBC">
            <w:pPr>
              <w:pStyle w:val="TableParagraph"/>
              <w:spacing w:line="322" w:lineRule="exact"/>
              <w:ind w:left="162" w:righ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 балл:</w:t>
            </w:r>
          </w:p>
          <w:p w:rsidR="002721EE" w:rsidRDefault="00C37FBC">
            <w:pPr>
              <w:pStyle w:val="TableParagraph"/>
              <w:ind w:left="162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  <w:p w:rsidR="002721EE" w:rsidRDefault="002721EE">
            <w:pPr>
              <w:pStyle w:val="TableParagraph"/>
              <w:ind w:left="0"/>
              <w:rPr>
                <w:b/>
                <w:sz w:val="30"/>
              </w:rPr>
            </w:pPr>
          </w:p>
          <w:p w:rsidR="002721EE" w:rsidRDefault="002721EE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2721EE" w:rsidRDefault="00C37FBC">
            <w:pPr>
              <w:pStyle w:val="TableParagraph"/>
              <w:ind w:left="162" w:right="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3балла</w:t>
            </w:r>
          </w:p>
          <w:p w:rsidR="002721EE" w:rsidRDefault="002721EE">
            <w:pPr>
              <w:pStyle w:val="TableParagraph"/>
              <w:ind w:left="0"/>
              <w:rPr>
                <w:b/>
                <w:sz w:val="30"/>
              </w:rPr>
            </w:pPr>
          </w:p>
          <w:p w:rsidR="002721EE" w:rsidRDefault="002721EE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2721EE" w:rsidRDefault="00C37FBC">
            <w:pPr>
              <w:pStyle w:val="TableParagraph"/>
              <w:spacing w:line="322" w:lineRule="exact"/>
              <w:ind w:left="162" w:right="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3балла</w:t>
            </w:r>
          </w:p>
          <w:p w:rsidR="002721EE" w:rsidRDefault="00C37FBC">
            <w:pPr>
              <w:pStyle w:val="TableParagraph"/>
              <w:ind w:left="162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 баллов</w:t>
            </w:r>
          </w:p>
          <w:p w:rsidR="002721EE" w:rsidRDefault="002721EE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2721EE" w:rsidRDefault="00C37FBC">
            <w:pPr>
              <w:pStyle w:val="TableParagraph"/>
              <w:spacing w:line="304" w:lineRule="exact"/>
              <w:ind w:left="162" w:righ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4балла</w:t>
            </w:r>
          </w:p>
        </w:tc>
        <w:tc>
          <w:tcPr>
            <w:tcW w:w="1697" w:type="dxa"/>
          </w:tcPr>
          <w:p w:rsidR="002721EE" w:rsidRDefault="002721EE">
            <w:pPr>
              <w:pStyle w:val="TableParagraph"/>
              <w:ind w:left="0"/>
              <w:rPr>
                <w:sz w:val="26"/>
              </w:rPr>
            </w:pPr>
          </w:p>
        </w:tc>
      </w:tr>
      <w:tr w:rsidR="002721EE">
        <w:trPr>
          <w:trHeight w:val="323"/>
        </w:trPr>
        <w:tc>
          <w:tcPr>
            <w:tcW w:w="658" w:type="dxa"/>
          </w:tcPr>
          <w:p w:rsidR="002721EE" w:rsidRDefault="00C37FBC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259" w:type="dxa"/>
          </w:tcPr>
          <w:p w:rsidR="002721EE" w:rsidRDefault="00C37FB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Время</w:t>
            </w:r>
            <w:r w:rsidR="00423A0B">
              <w:rPr>
                <w:sz w:val="28"/>
              </w:rPr>
              <w:t xml:space="preserve"> </w:t>
            </w:r>
            <w:r>
              <w:rPr>
                <w:sz w:val="28"/>
              </w:rPr>
              <w:t>изготовления–45минут</w:t>
            </w:r>
          </w:p>
        </w:tc>
        <w:tc>
          <w:tcPr>
            <w:tcW w:w="2242" w:type="dxa"/>
          </w:tcPr>
          <w:p w:rsidR="002721EE" w:rsidRDefault="00C37FBC">
            <w:pPr>
              <w:pStyle w:val="TableParagraph"/>
              <w:spacing w:line="304" w:lineRule="exact"/>
              <w:ind w:left="162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1697" w:type="dxa"/>
          </w:tcPr>
          <w:p w:rsidR="002721EE" w:rsidRDefault="002721EE">
            <w:pPr>
              <w:pStyle w:val="TableParagraph"/>
              <w:ind w:left="0"/>
              <w:rPr>
                <w:sz w:val="24"/>
              </w:rPr>
            </w:pPr>
          </w:p>
        </w:tc>
      </w:tr>
      <w:tr w:rsidR="002721EE">
        <w:trPr>
          <w:trHeight w:val="321"/>
        </w:trPr>
        <w:tc>
          <w:tcPr>
            <w:tcW w:w="658" w:type="dxa"/>
          </w:tcPr>
          <w:p w:rsidR="002721EE" w:rsidRDefault="002721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9" w:type="dxa"/>
          </w:tcPr>
          <w:p w:rsidR="002721EE" w:rsidRDefault="00C37FBC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2242" w:type="dxa"/>
          </w:tcPr>
          <w:p w:rsidR="002721EE" w:rsidRDefault="00C37FBC">
            <w:pPr>
              <w:pStyle w:val="TableParagraph"/>
              <w:spacing w:line="301" w:lineRule="exact"/>
              <w:ind w:left="162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35баллов</w:t>
            </w:r>
          </w:p>
        </w:tc>
        <w:tc>
          <w:tcPr>
            <w:tcW w:w="1697" w:type="dxa"/>
          </w:tcPr>
          <w:p w:rsidR="002721EE" w:rsidRDefault="002721E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721EE" w:rsidRDefault="002721EE">
      <w:pPr>
        <w:rPr>
          <w:sz w:val="24"/>
        </w:rPr>
        <w:sectPr w:rsidR="002721EE">
          <w:pgSz w:w="11910" w:h="16840"/>
          <w:pgMar w:top="640" w:right="900" w:bottom="980" w:left="920" w:header="0" w:footer="794" w:gutter="0"/>
          <w:cols w:space="720"/>
        </w:sectPr>
      </w:pPr>
      <w:bookmarkStart w:id="1" w:name="_GoBack"/>
      <w:bookmarkEnd w:id="1"/>
    </w:p>
    <w:p w:rsidR="00C37FBC" w:rsidRPr="009723F4" w:rsidRDefault="00C37FBC" w:rsidP="004E246A">
      <w:pPr>
        <w:tabs>
          <w:tab w:val="left" w:pos="3519"/>
        </w:tabs>
      </w:pPr>
      <w:bookmarkStart w:id="2" w:name="ВОШ_ШЭ_практика_3Д_5-6.pdf_(p.4-8)"/>
      <w:bookmarkEnd w:id="2"/>
    </w:p>
    <w:sectPr w:rsidR="00C37FBC" w:rsidRPr="009723F4" w:rsidSect="006941EC">
      <w:footerReference w:type="default" r:id="rId9"/>
      <w:pgSz w:w="11910" w:h="16840"/>
      <w:pgMar w:top="1040" w:right="900" w:bottom="1020" w:left="920" w:header="0" w:footer="82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DD5" w:rsidRDefault="00AF0DD5">
      <w:r>
        <w:separator/>
      </w:r>
    </w:p>
  </w:endnote>
  <w:endnote w:type="continuationSeparator" w:id="1">
    <w:p w:rsidR="00AF0DD5" w:rsidRDefault="00AF0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1EE" w:rsidRDefault="009150CE">
    <w:pPr>
      <w:pStyle w:val="a3"/>
      <w:spacing w:line="14" w:lineRule="auto"/>
      <w:jc w:val="left"/>
      <w:rPr>
        <w:sz w:val="20"/>
      </w:rPr>
    </w:pPr>
    <w:r w:rsidRPr="009150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1.6pt;margin-top:791.25pt;width:12pt;height:15.3pt;z-index:-15977984;mso-position-horizontal-relative:page;mso-position-vertical-relative:page" filled="f" stroked="f">
          <v:textbox inset="0,0,0,0">
            <w:txbxContent>
              <w:p w:rsidR="002721EE" w:rsidRDefault="009150C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37FBC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E246A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1EE" w:rsidRDefault="009150CE">
    <w:pPr>
      <w:pStyle w:val="a3"/>
      <w:spacing w:line="14" w:lineRule="auto"/>
      <w:jc w:val="left"/>
      <w:rPr>
        <w:sz w:val="19"/>
      </w:rPr>
    </w:pPr>
    <w:r w:rsidRPr="009150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785.7pt;width:12pt;height:15.3pt;z-index:-15977472;mso-position-horizontal-relative:page;mso-position-vertical-relative:page" filled="f" stroked="f">
          <v:textbox inset="0,0,0,0">
            <w:txbxContent>
              <w:p w:rsidR="002721EE" w:rsidRDefault="002721EE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DD5" w:rsidRDefault="00AF0DD5">
      <w:r>
        <w:separator/>
      </w:r>
    </w:p>
  </w:footnote>
  <w:footnote w:type="continuationSeparator" w:id="1">
    <w:p w:rsidR="00AF0DD5" w:rsidRDefault="00AF0D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16F5"/>
    <w:multiLevelType w:val="hybridMultilevel"/>
    <w:tmpl w:val="D41A9258"/>
    <w:lvl w:ilvl="0" w:tplc="DBF85B64">
      <w:numFmt w:val="bullet"/>
      <w:lvlText w:val=""/>
      <w:lvlJc w:val="left"/>
      <w:pPr>
        <w:ind w:left="780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47A9D62">
      <w:numFmt w:val="bullet"/>
      <w:lvlText w:val="•"/>
      <w:lvlJc w:val="left"/>
      <w:pPr>
        <w:ind w:left="1710" w:hanging="286"/>
      </w:pPr>
      <w:rPr>
        <w:rFonts w:hint="default"/>
        <w:lang w:val="ru-RU" w:eastAsia="en-US" w:bidi="ar-SA"/>
      </w:rPr>
    </w:lvl>
    <w:lvl w:ilvl="2" w:tplc="60BA4E9C">
      <w:numFmt w:val="bullet"/>
      <w:lvlText w:val="•"/>
      <w:lvlJc w:val="left"/>
      <w:pPr>
        <w:ind w:left="2641" w:hanging="286"/>
      </w:pPr>
      <w:rPr>
        <w:rFonts w:hint="default"/>
        <w:lang w:val="ru-RU" w:eastAsia="en-US" w:bidi="ar-SA"/>
      </w:rPr>
    </w:lvl>
    <w:lvl w:ilvl="3" w:tplc="2348CCCE">
      <w:numFmt w:val="bullet"/>
      <w:lvlText w:val="•"/>
      <w:lvlJc w:val="left"/>
      <w:pPr>
        <w:ind w:left="3571" w:hanging="286"/>
      </w:pPr>
      <w:rPr>
        <w:rFonts w:hint="default"/>
        <w:lang w:val="ru-RU" w:eastAsia="en-US" w:bidi="ar-SA"/>
      </w:rPr>
    </w:lvl>
    <w:lvl w:ilvl="4" w:tplc="AC5A751A">
      <w:numFmt w:val="bullet"/>
      <w:lvlText w:val="•"/>
      <w:lvlJc w:val="left"/>
      <w:pPr>
        <w:ind w:left="4502" w:hanging="286"/>
      </w:pPr>
      <w:rPr>
        <w:rFonts w:hint="default"/>
        <w:lang w:val="ru-RU" w:eastAsia="en-US" w:bidi="ar-SA"/>
      </w:rPr>
    </w:lvl>
    <w:lvl w:ilvl="5" w:tplc="E7F8D5FE">
      <w:numFmt w:val="bullet"/>
      <w:lvlText w:val="•"/>
      <w:lvlJc w:val="left"/>
      <w:pPr>
        <w:ind w:left="5433" w:hanging="286"/>
      </w:pPr>
      <w:rPr>
        <w:rFonts w:hint="default"/>
        <w:lang w:val="ru-RU" w:eastAsia="en-US" w:bidi="ar-SA"/>
      </w:rPr>
    </w:lvl>
    <w:lvl w:ilvl="6" w:tplc="F2AEBA66">
      <w:numFmt w:val="bullet"/>
      <w:lvlText w:val="•"/>
      <w:lvlJc w:val="left"/>
      <w:pPr>
        <w:ind w:left="6363" w:hanging="286"/>
      </w:pPr>
      <w:rPr>
        <w:rFonts w:hint="default"/>
        <w:lang w:val="ru-RU" w:eastAsia="en-US" w:bidi="ar-SA"/>
      </w:rPr>
    </w:lvl>
    <w:lvl w:ilvl="7" w:tplc="93FCAC36">
      <w:numFmt w:val="bullet"/>
      <w:lvlText w:val="•"/>
      <w:lvlJc w:val="left"/>
      <w:pPr>
        <w:ind w:left="7294" w:hanging="286"/>
      </w:pPr>
      <w:rPr>
        <w:rFonts w:hint="default"/>
        <w:lang w:val="ru-RU" w:eastAsia="en-US" w:bidi="ar-SA"/>
      </w:rPr>
    </w:lvl>
    <w:lvl w:ilvl="8" w:tplc="34C4C640">
      <w:numFmt w:val="bullet"/>
      <w:lvlText w:val="•"/>
      <w:lvlJc w:val="left"/>
      <w:pPr>
        <w:ind w:left="8225" w:hanging="286"/>
      </w:pPr>
      <w:rPr>
        <w:rFonts w:hint="default"/>
        <w:lang w:val="ru-RU" w:eastAsia="en-US" w:bidi="ar-SA"/>
      </w:rPr>
    </w:lvl>
  </w:abstractNum>
  <w:abstractNum w:abstractNumId="1">
    <w:nsid w:val="05B9462D"/>
    <w:multiLevelType w:val="hybridMultilevel"/>
    <w:tmpl w:val="C6A092C8"/>
    <w:lvl w:ilvl="0" w:tplc="9AD2F932">
      <w:numFmt w:val="bullet"/>
      <w:lvlText w:val="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CB2A454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D0AE5152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42261624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AE58DFBA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9E801600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6D106E80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911C5492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FE722094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2">
    <w:nsid w:val="1103583C"/>
    <w:multiLevelType w:val="hybridMultilevel"/>
    <w:tmpl w:val="5850550E"/>
    <w:lvl w:ilvl="0" w:tplc="68BEAB30">
      <w:numFmt w:val="bullet"/>
      <w:lvlText w:val="–"/>
      <w:lvlJc w:val="left"/>
      <w:pPr>
        <w:ind w:left="109" w:hanging="2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7A5E16">
      <w:numFmt w:val="bullet"/>
      <w:lvlText w:val="•"/>
      <w:lvlJc w:val="left"/>
      <w:pPr>
        <w:ind w:left="614" w:hanging="211"/>
      </w:pPr>
      <w:rPr>
        <w:rFonts w:hint="default"/>
        <w:lang w:val="ru-RU" w:eastAsia="en-US" w:bidi="ar-SA"/>
      </w:rPr>
    </w:lvl>
    <w:lvl w:ilvl="2" w:tplc="E6D8A27E">
      <w:numFmt w:val="bullet"/>
      <w:lvlText w:val="•"/>
      <w:lvlJc w:val="left"/>
      <w:pPr>
        <w:ind w:left="1129" w:hanging="211"/>
      </w:pPr>
      <w:rPr>
        <w:rFonts w:hint="default"/>
        <w:lang w:val="ru-RU" w:eastAsia="en-US" w:bidi="ar-SA"/>
      </w:rPr>
    </w:lvl>
    <w:lvl w:ilvl="3" w:tplc="41B88BEA">
      <w:numFmt w:val="bullet"/>
      <w:lvlText w:val="•"/>
      <w:lvlJc w:val="left"/>
      <w:pPr>
        <w:ind w:left="1644" w:hanging="211"/>
      </w:pPr>
      <w:rPr>
        <w:rFonts w:hint="default"/>
        <w:lang w:val="ru-RU" w:eastAsia="en-US" w:bidi="ar-SA"/>
      </w:rPr>
    </w:lvl>
    <w:lvl w:ilvl="4" w:tplc="197648A4">
      <w:numFmt w:val="bullet"/>
      <w:lvlText w:val="•"/>
      <w:lvlJc w:val="left"/>
      <w:pPr>
        <w:ind w:left="2159" w:hanging="211"/>
      </w:pPr>
      <w:rPr>
        <w:rFonts w:hint="default"/>
        <w:lang w:val="ru-RU" w:eastAsia="en-US" w:bidi="ar-SA"/>
      </w:rPr>
    </w:lvl>
    <w:lvl w:ilvl="5" w:tplc="3A7C096E">
      <w:numFmt w:val="bullet"/>
      <w:lvlText w:val="•"/>
      <w:lvlJc w:val="left"/>
      <w:pPr>
        <w:ind w:left="2674" w:hanging="211"/>
      </w:pPr>
      <w:rPr>
        <w:rFonts w:hint="default"/>
        <w:lang w:val="ru-RU" w:eastAsia="en-US" w:bidi="ar-SA"/>
      </w:rPr>
    </w:lvl>
    <w:lvl w:ilvl="6" w:tplc="22824A28">
      <w:numFmt w:val="bullet"/>
      <w:lvlText w:val="•"/>
      <w:lvlJc w:val="left"/>
      <w:pPr>
        <w:ind w:left="3189" w:hanging="211"/>
      </w:pPr>
      <w:rPr>
        <w:rFonts w:hint="default"/>
        <w:lang w:val="ru-RU" w:eastAsia="en-US" w:bidi="ar-SA"/>
      </w:rPr>
    </w:lvl>
    <w:lvl w:ilvl="7" w:tplc="71E26C70">
      <w:numFmt w:val="bullet"/>
      <w:lvlText w:val="•"/>
      <w:lvlJc w:val="left"/>
      <w:pPr>
        <w:ind w:left="3704" w:hanging="211"/>
      </w:pPr>
      <w:rPr>
        <w:rFonts w:hint="default"/>
        <w:lang w:val="ru-RU" w:eastAsia="en-US" w:bidi="ar-SA"/>
      </w:rPr>
    </w:lvl>
    <w:lvl w:ilvl="8" w:tplc="9E24346C">
      <w:numFmt w:val="bullet"/>
      <w:lvlText w:val="•"/>
      <w:lvlJc w:val="left"/>
      <w:pPr>
        <w:ind w:left="4219" w:hanging="211"/>
      </w:pPr>
      <w:rPr>
        <w:rFonts w:hint="default"/>
        <w:lang w:val="ru-RU" w:eastAsia="en-US" w:bidi="ar-SA"/>
      </w:rPr>
    </w:lvl>
  </w:abstractNum>
  <w:abstractNum w:abstractNumId="3">
    <w:nsid w:val="2E621CA2"/>
    <w:multiLevelType w:val="hybridMultilevel"/>
    <w:tmpl w:val="4378A89C"/>
    <w:lvl w:ilvl="0" w:tplc="1CB6E892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1E02832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4928FD26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5D0AD7A2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22CEB31A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762E65EC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91D07892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1884C18C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AE32247C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4">
    <w:nsid w:val="37451418"/>
    <w:multiLevelType w:val="hybridMultilevel"/>
    <w:tmpl w:val="3FC26B04"/>
    <w:lvl w:ilvl="0" w:tplc="1194E1AA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75A3DBE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2C38B8EC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ACF0FC36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4562419E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D5C8E614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297CD9DA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24C86A38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6EDC846A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5">
    <w:nsid w:val="385E1BF2"/>
    <w:multiLevelType w:val="hybridMultilevel"/>
    <w:tmpl w:val="87A2F76C"/>
    <w:lvl w:ilvl="0" w:tplc="B120C03A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F2E393A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B29C9348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C32C1310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D3C47C34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4E30FF2A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940635D6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B212F72E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677A497E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6">
    <w:nsid w:val="40942C71"/>
    <w:multiLevelType w:val="hybridMultilevel"/>
    <w:tmpl w:val="6DE66A2A"/>
    <w:lvl w:ilvl="0" w:tplc="292618C8">
      <w:start w:val="1"/>
      <w:numFmt w:val="decimal"/>
      <w:lvlText w:val="%1."/>
      <w:lvlJc w:val="left"/>
      <w:pPr>
        <w:ind w:left="920" w:hanging="3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B34C29E">
      <w:numFmt w:val="bullet"/>
      <w:lvlText w:val="•"/>
      <w:lvlJc w:val="left"/>
      <w:pPr>
        <w:ind w:left="1836" w:hanging="348"/>
      </w:pPr>
      <w:rPr>
        <w:rFonts w:hint="default"/>
        <w:lang w:val="ru-RU" w:eastAsia="en-US" w:bidi="ar-SA"/>
      </w:rPr>
    </w:lvl>
    <w:lvl w:ilvl="2" w:tplc="B48ABF1E">
      <w:numFmt w:val="bullet"/>
      <w:lvlText w:val="•"/>
      <w:lvlJc w:val="left"/>
      <w:pPr>
        <w:ind w:left="2753" w:hanging="348"/>
      </w:pPr>
      <w:rPr>
        <w:rFonts w:hint="default"/>
        <w:lang w:val="ru-RU" w:eastAsia="en-US" w:bidi="ar-SA"/>
      </w:rPr>
    </w:lvl>
    <w:lvl w:ilvl="3" w:tplc="6E460F48">
      <w:numFmt w:val="bullet"/>
      <w:lvlText w:val="•"/>
      <w:lvlJc w:val="left"/>
      <w:pPr>
        <w:ind w:left="3669" w:hanging="348"/>
      </w:pPr>
      <w:rPr>
        <w:rFonts w:hint="default"/>
        <w:lang w:val="ru-RU" w:eastAsia="en-US" w:bidi="ar-SA"/>
      </w:rPr>
    </w:lvl>
    <w:lvl w:ilvl="4" w:tplc="9286C1D2">
      <w:numFmt w:val="bullet"/>
      <w:lvlText w:val="•"/>
      <w:lvlJc w:val="left"/>
      <w:pPr>
        <w:ind w:left="4586" w:hanging="348"/>
      </w:pPr>
      <w:rPr>
        <w:rFonts w:hint="default"/>
        <w:lang w:val="ru-RU" w:eastAsia="en-US" w:bidi="ar-SA"/>
      </w:rPr>
    </w:lvl>
    <w:lvl w:ilvl="5" w:tplc="4FDABDD4">
      <w:numFmt w:val="bullet"/>
      <w:lvlText w:val="•"/>
      <w:lvlJc w:val="left"/>
      <w:pPr>
        <w:ind w:left="5503" w:hanging="348"/>
      </w:pPr>
      <w:rPr>
        <w:rFonts w:hint="default"/>
        <w:lang w:val="ru-RU" w:eastAsia="en-US" w:bidi="ar-SA"/>
      </w:rPr>
    </w:lvl>
    <w:lvl w:ilvl="6" w:tplc="FE7A3C68">
      <w:numFmt w:val="bullet"/>
      <w:lvlText w:val="•"/>
      <w:lvlJc w:val="left"/>
      <w:pPr>
        <w:ind w:left="6419" w:hanging="348"/>
      </w:pPr>
      <w:rPr>
        <w:rFonts w:hint="default"/>
        <w:lang w:val="ru-RU" w:eastAsia="en-US" w:bidi="ar-SA"/>
      </w:rPr>
    </w:lvl>
    <w:lvl w:ilvl="7" w:tplc="C2385D52">
      <w:numFmt w:val="bullet"/>
      <w:lvlText w:val="•"/>
      <w:lvlJc w:val="left"/>
      <w:pPr>
        <w:ind w:left="7336" w:hanging="348"/>
      </w:pPr>
      <w:rPr>
        <w:rFonts w:hint="default"/>
        <w:lang w:val="ru-RU" w:eastAsia="en-US" w:bidi="ar-SA"/>
      </w:rPr>
    </w:lvl>
    <w:lvl w:ilvl="8" w:tplc="86A2659C">
      <w:numFmt w:val="bullet"/>
      <w:lvlText w:val="•"/>
      <w:lvlJc w:val="left"/>
      <w:pPr>
        <w:ind w:left="8253" w:hanging="348"/>
      </w:pPr>
      <w:rPr>
        <w:rFonts w:hint="default"/>
        <w:lang w:val="ru-RU" w:eastAsia="en-US" w:bidi="ar-SA"/>
      </w:rPr>
    </w:lvl>
  </w:abstractNum>
  <w:abstractNum w:abstractNumId="7">
    <w:nsid w:val="448261EB"/>
    <w:multiLevelType w:val="hybridMultilevel"/>
    <w:tmpl w:val="9F8073EE"/>
    <w:lvl w:ilvl="0" w:tplc="E73A1B8C">
      <w:numFmt w:val="bullet"/>
      <w:lvlText w:val=""/>
      <w:lvlJc w:val="left"/>
      <w:pPr>
        <w:ind w:left="45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F6A9C4A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567C602E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2FFC1C4A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A9D6089E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D6FAB4C4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69A8B668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5F8035FC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4D10EE18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8">
    <w:nsid w:val="597A72D1"/>
    <w:multiLevelType w:val="hybridMultilevel"/>
    <w:tmpl w:val="17A42FAE"/>
    <w:lvl w:ilvl="0" w:tplc="A72A642C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7FC4F172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3BACB4A8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019AABE8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55306AF0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E9F2743C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C50E3690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B9FA1F3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717E854E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9">
    <w:nsid w:val="67237BE3"/>
    <w:multiLevelType w:val="hybridMultilevel"/>
    <w:tmpl w:val="265014B4"/>
    <w:lvl w:ilvl="0" w:tplc="B55AE07E">
      <w:start w:val="1"/>
      <w:numFmt w:val="decimal"/>
      <w:lvlText w:val="%1)"/>
      <w:lvlJc w:val="left"/>
      <w:pPr>
        <w:ind w:left="77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9C7A2E">
      <w:numFmt w:val="bullet"/>
      <w:lvlText w:val=""/>
      <w:lvlJc w:val="left"/>
      <w:pPr>
        <w:ind w:left="1064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B12459B8">
      <w:numFmt w:val="bullet"/>
      <w:lvlText w:val="•"/>
      <w:lvlJc w:val="left"/>
      <w:pPr>
        <w:ind w:left="2062" w:hanging="286"/>
      </w:pPr>
      <w:rPr>
        <w:rFonts w:hint="default"/>
        <w:lang w:val="ru-RU" w:eastAsia="en-US" w:bidi="ar-SA"/>
      </w:rPr>
    </w:lvl>
    <w:lvl w:ilvl="3" w:tplc="44968950">
      <w:numFmt w:val="bullet"/>
      <w:lvlText w:val="•"/>
      <w:lvlJc w:val="left"/>
      <w:pPr>
        <w:ind w:left="3065" w:hanging="286"/>
      </w:pPr>
      <w:rPr>
        <w:rFonts w:hint="default"/>
        <w:lang w:val="ru-RU" w:eastAsia="en-US" w:bidi="ar-SA"/>
      </w:rPr>
    </w:lvl>
    <w:lvl w:ilvl="4" w:tplc="32C631BA">
      <w:numFmt w:val="bullet"/>
      <w:lvlText w:val="•"/>
      <w:lvlJc w:val="left"/>
      <w:pPr>
        <w:ind w:left="4068" w:hanging="286"/>
      </w:pPr>
      <w:rPr>
        <w:rFonts w:hint="default"/>
        <w:lang w:val="ru-RU" w:eastAsia="en-US" w:bidi="ar-SA"/>
      </w:rPr>
    </w:lvl>
    <w:lvl w:ilvl="5" w:tplc="23BAE748">
      <w:numFmt w:val="bullet"/>
      <w:lvlText w:val="•"/>
      <w:lvlJc w:val="left"/>
      <w:pPr>
        <w:ind w:left="5071" w:hanging="286"/>
      </w:pPr>
      <w:rPr>
        <w:rFonts w:hint="default"/>
        <w:lang w:val="ru-RU" w:eastAsia="en-US" w:bidi="ar-SA"/>
      </w:rPr>
    </w:lvl>
    <w:lvl w:ilvl="6" w:tplc="7D1AF514">
      <w:numFmt w:val="bullet"/>
      <w:lvlText w:val="•"/>
      <w:lvlJc w:val="left"/>
      <w:pPr>
        <w:ind w:left="6074" w:hanging="286"/>
      </w:pPr>
      <w:rPr>
        <w:rFonts w:hint="default"/>
        <w:lang w:val="ru-RU" w:eastAsia="en-US" w:bidi="ar-SA"/>
      </w:rPr>
    </w:lvl>
    <w:lvl w:ilvl="7" w:tplc="9282F8F6">
      <w:numFmt w:val="bullet"/>
      <w:lvlText w:val="•"/>
      <w:lvlJc w:val="left"/>
      <w:pPr>
        <w:ind w:left="7077" w:hanging="286"/>
      </w:pPr>
      <w:rPr>
        <w:rFonts w:hint="default"/>
        <w:lang w:val="ru-RU" w:eastAsia="en-US" w:bidi="ar-SA"/>
      </w:rPr>
    </w:lvl>
    <w:lvl w:ilvl="8" w:tplc="C212A3B0">
      <w:numFmt w:val="bullet"/>
      <w:lvlText w:val="•"/>
      <w:lvlJc w:val="left"/>
      <w:pPr>
        <w:ind w:left="8080" w:hanging="286"/>
      </w:pPr>
      <w:rPr>
        <w:rFonts w:hint="default"/>
        <w:lang w:val="ru-RU" w:eastAsia="en-US" w:bidi="ar-SA"/>
      </w:rPr>
    </w:lvl>
  </w:abstractNum>
  <w:abstractNum w:abstractNumId="10">
    <w:nsid w:val="7DAE5EA5"/>
    <w:multiLevelType w:val="hybridMultilevel"/>
    <w:tmpl w:val="65C493CC"/>
    <w:lvl w:ilvl="0" w:tplc="5B987342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77C3E3C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0C1847F8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8BE2D644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92FA08AC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210C4766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7B641E10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C70E1588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578CFDDC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7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721EE"/>
    <w:rsid w:val="000517CF"/>
    <w:rsid w:val="00220E6A"/>
    <w:rsid w:val="002721EE"/>
    <w:rsid w:val="002F6377"/>
    <w:rsid w:val="00423A0B"/>
    <w:rsid w:val="004E246A"/>
    <w:rsid w:val="00606370"/>
    <w:rsid w:val="006941EC"/>
    <w:rsid w:val="009150CE"/>
    <w:rsid w:val="00915B2F"/>
    <w:rsid w:val="009723F4"/>
    <w:rsid w:val="00AF0DD5"/>
    <w:rsid w:val="00B807E4"/>
    <w:rsid w:val="00C00435"/>
    <w:rsid w:val="00C37FBC"/>
    <w:rsid w:val="00DC5D19"/>
    <w:rsid w:val="00F80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5D1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C5D19"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5D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5D19"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C5D19"/>
    <w:pPr>
      <w:ind w:left="93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C5D19"/>
    <w:pPr>
      <w:ind w:left="457"/>
    </w:pPr>
  </w:style>
  <w:style w:type="paragraph" w:styleId="a5">
    <w:name w:val="Balloon Text"/>
    <w:basedOn w:val="a"/>
    <w:link w:val="a6"/>
    <w:uiPriority w:val="99"/>
    <w:semiHidden/>
    <w:unhideWhenUsed/>
    <w:rsid w:val="006941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1E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723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23F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723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23F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457"/>
    </w:pPr>
  </w:style>
  <w:style w:type="paragraph" w:styleId="a5">
    <w:name w:val="Balloon Text"/>
    <w:basedOn w:val="a"/>
    <w:link w:val="a6"/>
    <w:uiPriority w:val="99"/>
    <w:semiHidden/>
    <w:unhideWhenUsed/>
    <w:rsid w:val="006941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1E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723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23F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723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23F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12</cp:revision>
  <dcterms:created xsi:type="dcterms:W3CDTF">2022-09-24T12:01:00Z</dcterms:created>
  <dcterms:modified xsi:type="dcterms:W3CDTF">2023-09-19T20:03:00Z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2022-09-24T00:00:00Z</vt:filetime>
  </property>
</Properties>
</file>