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F8B" w:rsidRPr="004A6ED7" w:rsidRDefault="008A2F8B" w:rsidP="008A2F8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8A2F8B" w:rsidRPr="008A2F8B" w:rsidRDefault="008A2F8B" w:rsidP="008A2F8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8A2F8B">
        <w:rPr>
          <w:b/>
          <w:bCs/>
          <w:iCs/>
          <w:color w:val="000000"/>
        </w:rPr>
        <w:t xml:space="preserve">           ВСЕРОССИЙСКАЯ ОЛИМПИАДА ШКОЛЬНИКОВ ПО ЛИТЕРАТУРЕ</w:t>
      </w:r>
    </w:p>
    <w:p w:rsidR="008A2F8B" w:rsidRPr="008A2F8B" w:rsidRDefault="008A2F8B" w:rsidP="008A2F8B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8A2F8B">
        <w:rPr>
          <w:b/>
          <w:bCs/>
          <w:iCs/>
          <w:color w:val="000000"/>
        </w:rPr>
        <w:t>КРИТЕРИИ И МЕТОДИКА ОЦЕНИВАНИЯ</w:t>
      </w:r>
    </w:p>
    <w:p w:rsidR="008A2F8B" w:rsidRPr="008A2F8B" w:rsidRDefault="008A2F8B" w:rsidP="008A2F8B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8A2F8B">
        <w:rPr>
          <w:b/>
          <w:bCs/>
          <w:iCs/>
          <w:color w:val="000000"/>
        </w:rPr>
        <w:t>ВЫПОЛНЕННЫХ ОЛИМПИАДНЫХ ЗАДАНИЙ</w:t>
      </w:r>
    </w:p>
    <w:p w:rsidR="008A2F8B" w:rsidRPr="008A2F8B" w:rsidRDefault="008A2F8B" w:rsidP="008A2F8B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8A2F8B">
        <w:rPr>
          <w:b/>
          <w:bCs/>
          <w:iCs/>
          <w:color w:val="000000"/>
        </w:rPr>
        <w:t xml:space="preserve">возрастной группы 10 класс </w:t>
      </w:r>
    </w:p>
    <w:p w:rsidR="008A2F8B" w:rsidRPr="008A2F8B" w:rsidRDefault="008A2F8B" w:rsidP="008A2F8B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8A2F8B">
        <w:rPr>
          <w:b/>
          <w:bCs/>
          <w:iCs/>
          <w:color w:val="000000"/>
        </w:rPr>
        <w:t>всероссийской олимпиады школьников по литературе</w:t>
      </w:r>
    </w:p>
    <w:p w:rsidR="008A2F8B" w:rsidRPr="008A2F8B" w:rsidRDefault="008A2F8B" w:rsidP="008A2F8B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8A2F8B">
        <w:rPr>
          <w:b/>
          <w:bCs/>
          <w:iCs/>
          <w:color w:val="000000"/>
        </w:rPr>
        <w:t>2024/2025 учебный год</w:t>
      </w:r>
    </w:p>
    <w:p w:rsidR="008A2F8B" w:rsidRPr="008A2F8B" w:rsidRDefault="008A2F8B" w:rsidP="008A2F8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8A2F8B">
        <w:rPr>
          <w:b/>
          <w:bCs/>
          <w:iCs/>
          <w:color w:val="000000"/>
        </w:rPr>
        <w:t>Задание1:</w:t>
      </w:r>
    </w:p>
    <w:p w:rsidR="008A2F8B" w:rsidRPr="008A2F8B" w:rsidRDefault="008A2F8B" w:rsidP="008A2F8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8A2F8B">
        <w:rPr>
          <w:b/>
          <w:bCs/>
          <w:iCs/>
          <w:color w:val="000000"/>
        </w:rPr>
        <w:t>Критерии:</w:t>
      </w:r>
    </w:p>
    <w:p w:rsidR="008A2F8B" w:rsidRPr="008A2F8B" w:rsidRDefault="008A2F8B" w:rsidP="008A2F8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8A2F8B">
        <w:rPr>
          <w:b/>
          <w:bCs/>
          <w:iCs/>
          <w:color w:val="000000"/>
        </w:rPr>
        <w:t>1</w:t>
      </w:r>
      <w:r w:rsidRPr="008A2F8B">
        <w:rPr>
          <w:iCs/>
          <w:color w:val="000000"/>
        </w:rPr>
        <w:t>. Понимание произведения как «сложно построенного смысла» (Ю. М. Лотман), последовательное и адекватное раскрытие этого смысла в динамике, в «лабиринте сцеплений», через конкретные наблюдения, сделанные по тексту.</w:t>
      </w:r>
    </w:p>
    <w:p w:rsidR="008A2F8B" w:rsidRPr="008A2F8B" w:rsidRDefault="008A2F8B" w:rsidP="008A2F8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8A2F8B">
        <w:rPr>
          <w:b/>
          <w:bCs/>
          <w:iCs/>
          <w:color w:val="000000"/>
        </w:rPr>
        <w:t>Максимально 30 баллов. Шкала оценок: 0 – 10 – 20 – 30.</w:t>
      </w:r>
    </w:p>
    <w:p w:rsidR="008A2F8B" w:rsidRPr="008A2F8B" w:rsidRDefault="008A2F8B" w:rsidP="008A2F8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8A2F8B">
        <w:rPr>
          <w:b/>
          <w:bCs/>
          <w:iCs/>
          <w:color w:val="000000"/>
        </w:rPr>
        <w:t>2. </w:t>
      </w:r>
      <w:r w:rsidRPr="008A2F8B">
        <w:rPr>
          <w:iCs/>
          <w:color w:val="000000"/>
        </w:rPr>
        <w:t>Композиционная стройность работы и её стилистическая однородность, уместность цитат и отсылок к тексту произведения.</w:t>
      </w:r>
    </w:p>
    <w:p w:rsidR="008A2F8B" w:rsidRPr="008A2F8B" w:rsidRDefault="008A2F8B" w:rsidP="008A2F8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8A2F8B">
        <w:rPr>
          <w:b/>
          <w:bCs/>
          <w:iCs/>
          <w:color w:val="000000"/>
        </w:rPr>
        <w:t>Максимально 15 баллов. Шкала оценок: 0 – 5 – 10 – 15.</w:t>
      </w:r>
    </w:p>
    <w:p w:rsidR="008A2F8B" w:rsidRPr="008A2F8B" w:rsidRDefault="008A2F8B" w:rsidP="008A2F8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8A2F8B">
        <w:rPr>
          <w:b/>
          <w:bCs/>
          <w:iCs/>
          <w:color w:val="000000"/>
        </w:rPr>
        <w:t>3</w:t>
      </w:r>
      <w:r w:rsidRPr="008A2F8B">
        <w:rPr>
          <w:iCs/>
          <w:color w:val="000000"/>
        </w:rPr>
        <w:t>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</w:t>
      </w:r>
    </w:p>
    <w:p w:rsidR="008A2F8B" w:rsidRPr="008A2F8B" w:rsidRDefault="008A2F8B" w:rsidP="008A2F8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8A2F8B">
        <w:rPr>
          <w:b/>
          <w:bCs/>
          <w:iCs/>
          <w:color w:val="000000"/>
        </w:rPr>
        <w:t>Максимально 10 баллов. Шкала оценок: 0 – 3 – 7 – 10.</w:t>
      </w:r>
    </w:p>
    <w:p w:rsidR="008A2F8B" w:rsidRPr="008A2F8B" w:rsidRDefault="008A2F8B" w:rsidP="008A2F8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8A2F8B">
        <w:rPr>
          <w:b/>
          <w:bCs/>
          <w:iCs/>
          <w:color w:val="000000"/>
        </w:rPr>
        <w:t>4. </w:t>
      </w:r>
      <w:r w:rsidRPr="008A2F8B">
        <w:rPr>
          <w:iCs/>
          <w:color w:val="000000"/>
        </w:rPr>
        <w:t>Историко-литературная эрудиция, отсутствие фактических ошибок, уместность использования фонового материала из области культуры и литературы</w:t>
      </w:r>
      <w:r w:rsidRPr="008A2F8B">
        <w:rPr>
          <w:b/>
          <w:bCs/>
          <w:iCs/>
          <w:color w:val="000000"/>
        </w:rPr>
        <w:t>.</w:t>
      </w:r>
    </w:p>
    <w:p w:rsidR="008A2F8B" w:rsidRPr="008A2F8B" w:rsidRDefault="008A2F8B" w:rsidP="008A2F8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8A2F8B">
        <w:rPr>
          <w:b/>
          <w:bCs/>
          <w:iCs/>
          <w:color w:val="000000"/>
        </w:rPr>
        <w:t>Максимально 10 баллов. Шкала оценок: 0 – 3 – 7 – 10.</w:t>
      </w:r>
    </w:p>
    <w:p w:rsidR="008A2F8B" w:rsidRPr="008A2F8B" w:rsidRDefault="008A2F8B" w:rsidP="008A2F8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8A2F8B">
        <w:rPr>
          <w:b/>
          <w:bCs/>
          <w:iCs/>
          <w:color w:val="000000"/>
        </w:rPr>
        <w:t>5. </w:t>
      </w:r>
      <w:r w:rsidRPr="008A2F8B">
        <w:rPr>
          <w:iCs/>
          <w:color w:val="000000"/>
        </w:rPr>
        <w:t>Общая языковая и речевая грамотность, точность формулировок (отсутствие речевых и грамматических ошибок).</w:t>
      </w:r>
    </w:p>
    <w:p w:rsidR="008A2F8B" w:rsidRPr="008A2F8B" w:rsidRDefault="008A2F8B" w:rsidP="008A2F8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8A2F8B">
        <w:rPr>
          <w:b/>
          <w:bCs/>
          <w:iCs/>
          <w:color w:val="000000"/>
        </w:rPr>
        <w:t>Примечание 1: </w:t>
      </w:r>
      <w:r w:rsidRPr="008A2F8B">
        <w:rPr>
          <w:iCs/>
          <w:color w:val="000000"/>
        </w:rPr>
        <w:t>сплошная проверка работы по привычным школьным критериям грамотности с полным подсчётом ошибок не предусматривается.</w:t>
      </w:r>
    </w:p>
    <w:p w:rsidR="008A2F8B" w:rsidRPr="008A2F8B" w:rsidRDefault="008A2F8B" w:rsidP="008A2F8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8A2F8B">
        <w:rPr>
          <w:b/>
          <w:bCs/>
          <w:iCs/>
          <w:color w:val="000000"/>
        </w:rPr>
        <w:t>Примечание 2: </w:t>
      </w:r>
      <w:r w:rsidRPr="008A2F8B">
        <w:rPr>
          <w:iCs/>
          <w:color w:val="000000"/>
        </w:rPr>
        <w:t>при наличии в работе речевых, грамматических, а также</w:t>
      </w:r>
    </w:p>
    <w:p w:rsidR="008A2F8B" w:rsidRPr="008A2F8B" w:rsidRDefault="008A2F8B" w:rsidP="008A2F8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8A2F8B">
        <w:rPr>
          <w:iCs/>
          <w:color w:val="000000"/>
        </w:rPr>
        <w:t>орфографических и пунктуационных ошибок, затрудняющих чтение и</w:t>
      </w:r>
    </w:p>
    <w:p w:rsidR="008A2F8B" w:rsidRPr="008A2F8B" w:rsidRDefault="008A2F8B" w:rsidP="008A2F8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8A2F8B">
        <w:rPr>
          <w:iCs/>
          <w:color w:val="000000"/>
        </w:rPr>
        <w:t>понимание текста, обращающих на себя внимание и отвлекающих от</w:t>
      </w:r>
    </w:p>
    <w:p w:rsidR="008A2F8B" w:rsidRPr="008A2F8B" w:rsidRDefault="008A2F8B" w:rsidP="008A2F8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8A2F8B">
        <w:rPr>
          <w:iCs/>
          <w:color w:val="000000"/>
        </w:rPr>
        <w:t>чтения (в среднем более трёх ошибок на страницу текста), работа по</w:t>
      </w:r>
    </w:p>
    <w:p w:rsidR="008A2F8B" w:rsidRPr="008A2F8B" w:rsidRDefault="008A2F8B" w:rsidP="008A2F8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8A2F8B">
        <w:rPr>
          <w:iCs/>
          <w:color w:val="000000"/>
        </w:rPr>
        <w:t>этому критерию получает ноль баллов.</w:t>
      </w:r>
    </w:p>
    <w:p w:rsidR="008A2F8B" w:rsidRPr="008A2F8B" w:rsidRDefault="008A2F8B" w:rsidP="008A2F8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8A2F8B">
        <w:rPr>
          <w:b/>
          <w:bCs/>
          <w:iCs/>
          <w:color w:val="000000"/>
        </w:rPr>
        <w:t>Максимально 5 баллов. Шкала оценок: 0 – 1 – 3 – 5.</w:t>
      </w:r>
    </w:p>
    <w:p w:rsidR="008A2F8B" w:rsidRDefault="008A2F8B" w:rsidP="008A2F8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8A2F8B">
        <w:rPr>
          <w:b/>
          <w:bCs/>
          <w:iCs/>
          <w:color w:val="000000"/>
        </w:rPr>
        <w:t>Итого: максимальный балл – 70</w:t>
      </w:r>
      <w:bookmarkStart w:id="0" w:name="_GoBack"/>
      <w:bookmarkEnd w:id="0"/>
    </w:p>
    <w:p w:rsidR="008A2F8B" w:rsidRPr="008A2F8B" w:rsidRDefault="008A2F8B" w:rsidP="008A2F8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8A2F8B" w:rsidRPr="008A2F8B" w:rsidRDefault="008A2F8B" w:rsidP="008A2F8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8A2F8B">
        <w:rPr>
          <w:b/>
          <w:bCs/>
          <w:iCs/>
          <w:color w:val="000000"/>
        </w:rPr>
        <w:t>Задание 2.</w:t>
      </w:r>
    </w:p>
    <w:p w:rsidR="008A2F8B" w:rsidRPr="008A2F8B" w:rsidRDefault="008A2F8B" w:rsidP="008A2F8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8A2F8B">
        <w:rPr>
          <w:b/>
          <w:bCs/>
          <w:iCs/>
          <w:color w:val="000000"/>
        </w:rPr>
        <w:lastRenderedPageBreak/>
        <w:t>1. </w:t>
      </w:r>
      <w:r w:rsidRPr="008A2F8B">
        <w:rPr>
          <w:iCs/>
          <w:color w:val="000000"/>
        </w:rPr>
        <w:t>Убедительно обоснованный выбор литературного произведения для написания статьи </w:t>
      </w:r>
      <w:r w:rsidRPr="008A2F8B">
        <w:rPr>
          <w:b/>
          <w:bCs/>
          <w:iCs/>
          <w:color w:val="000000"/>
        </w:rPr>
        <w:t>– до 2 баллов.</w:t>
      </w:r>
    </w:p>
    <w:p w:rsidR="008A2F8B" w:rsidRPr="008A2F8B" w:rsidRDefault="008A2F8B" w:rsidP="008A2F8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8A2F8B">
        <w:rPr>
          <w:b/>
          <w:bCs/>
          <w:iCs/>
          <w:color w:val="000000"/>
        </w:rPr>
        <w:t>2. </w:t>
      </w:r>
      <w:r w:rsidRPr="008A2F8B">
        <w:rPr>
          <w:iCs/>
          <w:color w:val="000000"/>
        </w:rPr>
        <w:t>Опора на конкретные эпизоды литературного произведения, точность</w:t>
      </w:r>
    </w:p>
    <w:p w:rsidR="008A2F8B" w:rsidRPr="008A2F8B" w:rsidRDefault="008A2F8B" w:rsidP="008A2F8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8A2F8B">
        <w:rPr>
          <w:iCs/>
          <w:color w:val="000000"/>
        </w:rPr>
        <w:t>характеристики деталей живописного изображения в их в соответствии с выбранным жанром </w:t>
      </w:r>
      <w:r w:rsidRPr="008A2F8B">
        <w:rPr>
          <w:b/>
          <w:bCs/>
          <w:iCs/>
          <w:color w:val="000000"/>
        </w:rPr>
        <w:t>– до 6 баллов.</w:t>
      </w:r>
    </w:p>
    <w:p w:rsidR="008A2F8B" w:rsidRPr="008A2F8B" w:rsidRDefault="008A2F8B" w:rsidP="008A2F8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8A2F8B">
        <w:rPr>
          <w:b/>
          <w:bCs/>
          <w:iCs/>
          <w:color w:val="000000"/>
        </w:rPr>
        <w:t>3</w:t>
      </w:r>
      <w:r w:rsidRPr="008A2F8B">
        <w:rPr>
          <w:iCs/>
          <w:color w:val="000000"/>
        </w:rPr>
        <w:t>. Творческий подход, оригинальность мышления</w:t>
      </w:r>
      <w:r w:rsidRPr="008A2F8B">
        <w:rPr>
          <w:b/>
          <w:bCs/>
          <w:iCs/>
          <w:color w:val="000000"/>
        </w:rPr>
        <w:t>– до 3 баллов.</w:t>
      </w:r>
    </w:p>
    <w:p w:rsidR="008A2F8B" w:rsidRPr="008A2F8B" w:rsidRDefault="008A2F8B" w:rsidP="008A2F8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8A2F8B">
        <w:rPr>
          <w:b/>
          <w:bCs/>
          <w:iCs/>
          <w:color w:val="000000"/>
        </w:rPr>
        <w:t>4. </w:t>
      </w:r>
      <w:r w:rsidRPr="008A2F8B">
        <w:rPr>
          <w:iCs/>
          <w:color w:val="000000"/>
        </w:rPr>
        <w:t>Композиционная стройность, логичность, речевая грамотность и выразительность текста, стилистическое соответствие поставленной задаче</w:t>
      </w:r>
      <w:r w:rsidRPr="008A2F8B">
        <w:rPr>
          <w:b/>
          <w:bCs/>
          <w:iCs/>
          <w:color w:val="000000"/>
        </w:rPr>
        <w:t> – до 4 баллов.</w:t>
      </w:r>
    </w:p>
    <w:p w:rsidR="008A2F8B" w:rsidRPr="008A2F8B" w:rsidRDefault="008A2F8B" w:rsidP="008A2F8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8A2F8B">
        <w:rPr>
          <w:b/>
          <w:bCs/>
          <w:iCs/>
          <w:color w:val="000000"/>
        </w:rPr>
        <w:t>Максимальный балл: 15 баллов.</w:t>
      </w:r>
    </w:p>
    <w:p w:rsidR="001D4615" w:rsidRPr="008A2F8B" w:rsidRDefault="008A2F8B"/>
    <w:sectPr w:rsidR="001D4615" w:rsidRPr="008A2F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25F"/>
    <w:rsid w:val="0022425F"/>
    <w:rsid w:val="008A2F8B"/>
    <w:rsid w:val="00E21E98"/>
    <w:rsid w:val="00E4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C5C615-173B-46FA-BFD2-D7F229E65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A2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338</Words>
  <Characters>1932</Characters>
  <Application>Microsoft Office Word</Application>
  <DocSecurity>0</DocSecurity>
  <Lines>16</Lines>
  <Paragraphs>4</Paragraphs>
  <ScaleCrop>false</ScaleCrop>
  <Company/>
  <LinksUpToDate>false</LinksUpToDate>
  <CharactersWithSpaces>2266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2024-09-22T14:05:00Z</dcterms:created>
  <dcterms:modified xsi:type="dcterms:W3CDTF">2024-09-22T14:06:00Z</dcterms:modified>
</cp:coreProperties>
</file>