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BCE" w:rsidRPr="006042F2" w:rsidRDefault="00EC6BCE" w:rsidP="00C3183A">
      <w:pPr>
        <w:ind w:firstLine="0"/>
        <w:contextualSpacing/>
        <w:jc w:val="center"/>
        <w:rPr>
          <w:b/>
          <w:szCs w:val="28"/>
          <w:u w:val="single"/>
        </w:rPr>
      </w:pPr>
      <w:r w:rsidRPr="006042F2">
        <w:rPr>
          <w:b/>
          <w:szCs w:val="28"/>
          <w:u w:val="single"/>
        </w:rPr>
        <w:t>ВСЕРОССИЙСКАЯ ОЛИМПИАДА ШКОЛЬНИКОВ ПО ИСКУССТВУ</w:t>
      </w:r>
    </w:p>
    <w:p w:rsidR="00EC6BCE" w:rsidRPr="006042F2" w:rsidRDefault="00EC6BCE" w:rsidP="00C3183A">
      <w:pPr>
        <w:ind w:firstLine="0"/>
        <w:contextualSpacing/>
        <w:jc w:val="center"/>
        <w:rPr>
          <w:b/>
          <w:szCs w:val="28"/>
          <w:u w:val="single"/>
        </w:rPr>
      </w:pPr>
      <w:r w:rsidRPr="006042F2">
        <w:rPr>
          <w:b/>
          <w:szCs w:val="28"/>
          <w:u w:val="single"/>
        </w:rPr>
        <w:t>(МИРОВОЙ ХУДОЖЕСТВЕННОЙ КУЛЬТУРЕ)</w:t>
      </w:r>
    </w:p>
    <w:p w:rsidR="00EC6BCE" w:rsidRPr="006042F2" w:rsidRDefault="00EC6BCE" w:rsidP="00C3183A">
      <w:pPr>
        <w:ind w:firstLine="0"/>
        <w:contextualSpacing/>
        <w:jc w:val="center"/>
        <w:rPr>
          <w:b/>
          <w:szCs w:val="28"/>
          <w:u w:val="single"/>
        </w:rPr>
      </w:pPr>
      <w:r w:rsidRPr="006042F2">
        <w:rPr>
          <w:b/>
          <w:szCs w:val="28"/>
          <w:u w:val="single"/>
        </w:rPr>
        <w:t>Школьный этап</w:t>
      </w:r>
    </w:p>
    <w:p w:rsidR="00EC6BCE" w:rsidRPr="006042F2" w:rsidRDefault="00EC6BCE" w:rsidP="00C3183A">
      <w:pPr>
        <w:ind w:firstLine="0"/>
        <w:contextualSpacing/>
        <w:jc w:val="center"/>
        <w:rPr>
          <w:b/>
          <w:szCs w:val="28"/>
          <w:u w:val="single"/>
        </w:rPr>
      </w:pPr>
      <w:r w:rsidRPr="006042F2">
        <w:rPr>
          <w:b/>
          <w:szCs w:val="28"/>
          <w:u w:val="single"/>
        </w:rPr>
        <w:t>10 класс – ключи и критерии</w:t>
      </w:r>
    </w:p>
    <w:p w:rsidR="00EC6BCE" w:rsidRPr="006042F2" w:rsidRDefault="00EC6BCE" w:rsidP="00C3183A">
      <w:pPr>
        <w:pStyle w:val="a6"/>
        <w:ind w:left="0" w:firstLine="0"/>
        <w:jc w:val="center"/>
        <w:rPr>
          <w:b/>
          <w:sz w:val="22"/>
          <w:u w:val="single"/>
        </w:rPr>
      </w:pPr>
    </w:p>
    <w:p w:rsidR="00EC6BCE" w:rsidRPr="006042F2" w:rsidRDefault="00EC6BCE" w:rsidP="00C3183A">
      <w:pPr>
        <w:ind w:firstLine="0"/>
        <w:contextualSpacing/>
        <w:jc w:val="center"/>
        <w:rPr>
          <w:b/>
          <w:szCs w:val="28"/>
          <w:u w:val="single"/>
        </w:rPr>
      </w:pPr>
      <w:r w:rsidRPr="006042F2">
        <w:rPr>
          <w:b/>
          <w:szCs w:val="28"/>
          <w:u w:val="single"/>
        </w:rPr>
        <w:t>1</w:t>
      </w:r>
      <w:r w:rsidRPr="006042F2">
        <w:rPr>
          <w:rFonts w:eastAsia="Times New Roman"/>
          <w:b/>
          <w:szCs w:val="28"/>
          <w:u w:val="single"/>
        </w:rPr>
        <w:t xml:space="preserve"> </w:t>
      </w:r>
      <w:r w:rsidRPr="006042F2">
        <w:rPr>
          <w:b/>
          <w:szCs w:val="28"/>
          <w:u w:val="single"/>
        </w:rPr>
        <w:t>Задание</w:t>
      </w:r>
    </w:p>
    <w:p w:rsidR="00EC6BCE" w:rsidRPr="00EC6BCE" w:rsidRDefault="00EC6BCE" w:rsidP="00C3183A">
      <w:pPr>
        <w:ind w:firstLine="284"/>
        <w:contextualSpacing/>
        <w:rPr>
          <w:i/>
        </w:rPr>
      </w:pPr>
      <w:r w:rsidRPr="00EC6BCE">
        <w:rPr>
          <w:b/>
          <w:i/>
        </w:rPr>
        <w:t>Познакомьтесь с материалом таблицы. Прослушайте 3 фрагмента музыкальных произведе</w:t>
      </w:r>
      <w:r w:rsidRPr="00EC6BCE">
        <w:rPr>
          <w:b/>
          <w:i/>
        </w:rPr>
        <w:softHyphen/>
        <w:t>ний (каждый будет звучать 2 раза, № 3 прозвучит трижды).</w:t>
      </w:r>
    </w:p>
    <w:p w:rsidR="00EC6BCE" w:rsidRPr="00EC6BCE" w:rsidRDefault="00EC6BCE" w:rsidP="00C3183A">
      <w:pPr>
        <w:numPr>
          <w:ilvl w:val="0"/>
          <w:numId w:val="9"/>
        </w:numPr>
        <w:tabs>
          <w:tab w:val="left" w:pos="284"/>
        </w:tabs>
        <w:ind w:left="0" w:firstLine="0"/>
        <w:contextualSpacing/>
      </w:pPr>
      <w:r w:rsidRPr="00EC6BCE">
        <w:t>Определите жанровую принадлежность каждого из них.</w:t>
      </w:r>
    </w:p>
    <w:p w:rsidR="00EC6BCE" w:rsidRPr="00EC6BCE" w:rsidRDefault="00EC6BCE" w:rsidP="00C3183A">
      <w:pPr>
        <w:numPr>
          <w:ilvl w:val="0"/>
          <w:numId w:val="9"/>
        </w:numPr>
        <w:tabs>
          <w:tab w:val="left" w:pos="284"/>
        </w:tabs>
        <w:ind w:left="0" w:firstLine="0"/>
        <w:contextualSpacing/>
      </w:pPr>
      <w:r w:rsidRPr="00EC6BCE">
        <w:t>Заполните таблицу, указывая номер звучащего фрагмента, напишите название произведения, автора.</w:t>
      </w:r>
    </w:p>
    <w:p w:rsidR="00EC6BCE" w:rsidRPr="00EC6BCE" w:rsidRDefault="00EC6BCE" w:rsidP="00C3183A">
      <w:pPr>
        <w:numPr>
          <w:ilvl w:val="0"/>
          <w:numId w:val="9"/>
        </w:numPr>
        <w:tabs>
          <w:tab w:val="left" w:pos="284"/>
        </w:tabs>
        <w:ind w:left="0" w:firstLine="0"/>
        <w:contextualSpacing/>
      </w:pPr>
      <w:r w:rsidRPr="00EC6BCE">
        <w:t>Дайте определение жанру и приведите пример произведения (автор, название) в оставшейся строке.</w:t>
      </w:r>
    </w:p>
    <w:p w:rsidR="00EC6BCE" w:rsidRPr="00EC6BCE" w:rsidRDefault="00EC6BCE" w:rsidP="00C3183A">
      <w:pPr>
        <w:numPr>
          <w:ilvl w:val="0"/>
          <w:numId w:val="9"/>
        </w:numPr>
        <w:tabs>
          <w:tab w:val="left" w:pos="284"/>
        </w:tabs>
        <w:ind w:left="0" w:firstLine="0"/>
        <w:contextualSpacing/>
      </w:pPr>
      <w:r w:rsidRPr="00EC6BCE">
        <w:t xml:space="preserve">Напишите 15 определений и/или образных характеристик к музыкальному фрагменту № 3. </w:t>
      </w:r>
    </w:p>
    <w:p w:rsidR="00EC6BCE" w:rsidRPr="00EC6BCE" w:rsidRDefault="00EC6BCE" w:rsidP="00C3183A">
      <w:pPr>
        <w:ind w:firstLine="0"/>
        <w:contextualSpacing/>
        <w:rPr>
          <w:b/>
          <w:i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6"/>
        <w:gridCol w:w="6654"/>
        <w:gridCol w:w="2551"/>
      </w:tblGrid>
      <w:tr w:rsidR="00EC6BCE" w:rsidRPr="00EC6BCE" w:rsidTr="00EC6BCE">
        <w:tc>
          <w:tcPr>
            <w:tcW w:w="1676" w:type="dxa"/>
            <w:shd w:val="clear" w:color="auto" w:fill="auto"/>
          </w:tcPr>
          <w:p w:rsidR="00EC6BCE" w:rsidRPr="00EC6BCE" w:rsidRDefault="00EC6BCE" w:rsidP="00C3183A">
            <w:pPr>
              <w:ind w:firstLine="0"/>
              <w:contextualSpacing/>
              <w:jc w:val="center"/>
            </w:pPr>
            <w:r w:rsidRPr="00EC6BCE">
              <w:t>Музыкальный жанр</w:t>
            </w:r>
          </w:p>
        </w:tc>
        <w:tc>
          <w:tcPr>
            <w:tcW w:w="6654" w:type="dxa"/>
            <w:shd w:val="clear" w:color="auto" w:fill="auto"/>
          </w:tcPr>
          <w:p w:rsidR="00EC6BCE" w:rsidRPr="00EC6BCE" w:rsidRDefault="00EC6BCE" w:rsidP="00C3183A">
            <w:pPr>
              <w:ind w:firstLine="0"/>
              <w:contextualSpacing/>
              <w:jc w:val="center"/>
            </w:pPr>
            <w:r w:rsidRPr="00EC6BCE">
              <w:t>Номер музыкального фрагмента</w:t>
            </w:r>
          </w:p>
        </w:tc>
        <w:tc>
          <w:tcPr>
            <w:tcW w:w="2551" w:type="dxa"/>
          </w:tcPr>
          <w:p w:rsidR="00EC6BCE" w:rsidRPr="00EC6BCE" w:rsidRDefault="00EC6BCE" w:rsidP="00C3183A">
            <w:pPr>
              <w:ind w:firstLine="0"/>
              <w:contextualSpacing/>
              <w:jc w:val="center"/>
            </w:pPr>
            <w:r w:rsidRPr="00EC6BCE">
              <w:t>Баллы</w:t>
            </w:r>
          </w:p>
        </w:tc>
      </w:tr>
      <w:tr w:rsidR="00EC6BCE" w:rsidRPr="00EC6BCE" w:rsidTr="00EC6BCE">
        <w:tc>
          <w:tcPr>
            <w:tcW w:w="1676" w:type="dxa"/>
            <w:shd w:val="clear" w:color="auto" w:fill="auto"/>
          </w:tcPr>
          <w:p w:rsidR="00EC6BCE" w:rsidRPr="00EC6BCE" w:rsidRDefault="00EC6BCE" w:rsidP="00C3183A">
            <w:pPr>
              <w:ind w:firstLine="0"/>
              <w:contextualSpacing/>
            </w:pPr>
            <w:r w:rsidRPr="00EC6BCE">
              <w:t>Фуга</w:t>
            </w:r>
          </w:p>
        </w:tc>
        <w:tc>
          <w:tcPr>
            <w:tcW w:w="6654" w:type="dxa"/>
            <w:shd w:val="clear" w:color="auto" w:fill="auto"/>
          </w:tcPr>
          <w:p w:rsidR="00EC6BCE" w:rsidRPr="00EC6BCE" w:rsidRDefault="00EC6BCE" w:rsidP="00C3183A">
            <w:pPr>
              <w:ind w:firstLine="0"/>
              <w:contextualSpacing/>
            </w:pPr>
            <w:r w:rsidRPr="00EC6BCE">
              <w:t>2. И.С.Бах «Органная фуга»</w:t>
            </w:r>
          </w:p>
        </w:tc>
        <w:tc>
          <w:tcPr>
            <w:tcW w:w="2551" w:type="dxa"/>
          </w:tcPr>
          <w:p w:rsidR="00EC6BCE" w:rsidRPr="00EC6BCE" w:rsidRDefault="00EC6BCE" w:rsidP="00C3183A">
            <w:pPr>
              <w:ind w:firstLine="0"/>
              <w:contextualSpacing/>
            </w:pPr>
            <w:r w:rsidRPr="00EC6BCE">
              <w:t>2+2+2=6</w:t>
            </w:r>
          </w:p>
        </w:tc>
      </w:tr>
      <w:tr w:rsidR="00EC6BCE" w:rsidRPr="00EC6BCE" w:rsidTr="00EC6BCE">
        <w:tc>
          <w:tcPr>
            <w:tcW w:w="1676" w:type="dxa"/>
            <w:shd w:val="clear" w:color="auto" w:fill="auto"/>
          </w:tcPr>
          <w:p w:rsidR="00EC6BCE" w:rsidRPr="00EC6BCE" w:rsidRDefault="00EC6BCE" w:rsidP="00C3183A">
            <w:pPr>
              <w:ind w:firstLine="0"/>
              <w:contextualSpacing/>
            </w:pPr>
            <w:r w:rsidRPr="00EC6BCE">
              <w:t>Сюита</w:t>
            </w:r>
          </w:p>
        </w:tc>
        <w:tc>
          <w:tcPr>
            <w:tcW w:w="6654" w:type="dxa"/>
            <w:shd w:val="clear" w:color="auto" w:fill="auto"/>
          </w:tcPr>
          <w:p w:rsidR="00EC6BCE" w:rsidRPr="00EC6BCE" w:rsidRDefault="00EC6BCE" w:rsidP="00C3183A">
            <w:pPr>
              <w:ind w:firstLine="0"/>
              <w:contextualSpacing/>
            </w:pPr>
            <w:r w:rsidRPr="00EC6BCE">
              <w:t>3. Г.В.Свиридов, «Вальс» из «Музыкальных иллюстраций к повести А.С.Пушкина «Метель»</w:t>
            </w:r>
          </w:p>
        </w:tc>
        <w:tc>
          <w:tcPr>
            <w:tcW w:w="2551" w:type="dxa"/>
          </w:tcPr>
          <w:p w:rsidR="00EC6BCE" w:rsidRPr="00EC6BCE" w:rsidRDefault="00EC6BCE" w:rsidP="00C3183A">
            <w:pPr>
              <w:ind w:firstLine="0"/>
              <w:contextualSpacing/>
            </w:pPr>
            <w:r w:rsidRPr="00EC6BCE">
              <w:t>2+2+2=6</w:t>
            </w:r>
          </w:p>
        </w:tc>
      </w:tr>
      <w:tr w:rsidR="00EC6BCE" w:rsidRPr="00EC6BCE" w:rsidTr="00EC6BCE">
        <w:tc>
          <w:tcPr>
            <w:tcW w:w="1676" w:type="dxa"/>
            <w:shd w:val="clear" w:color="auto" w:fill="auto"/>
          </w:tcPr>
          <w:p w:rsidR="00EC6BCE" w:rsidRPr="00EC6BCE" w:rsidRDefault="00EC6BCE" w:rsidP="00C3183A">
            <w:pPr>
              <w:ind w:firstLine="0"/>
              <w:contextualSpacing/>
            </w:pPr>
            <w:r w:rsidRPr="00EC6BCE">
              <w:t xml:space="preserve">Опера </w:t>
            </w:r>
          </w:p>
        </w:tc>
        <w:tc>
          <w:tcPr>
            <w:tcW w:w="6654" w:type="dxa"/>
            <w:shd w:val="clear" w:color="auto" w:fill="auto"/>
          </w:tcPr>
          <w:p w:rsidR="00EC6BCE" w:rsidRPr="00EC6BCE" w:rsidRDefault="00EC6BCE" w:rsidP="00C3183A">
            <w:pPr>
              <w:ind w:firstLine="0"/>
              <w:contextualSpacing/>
            </w:pPr>
            <w:r w:rsidRPr="00EC6BCE">
              <w:t>Опера (итал. труд, сочинение) – музыкально-сценический жанр, основанный на синтезе музыки и литературы, танца, театра, живописи, ДПИ</w:t>
            </w:r>
          </w:p>
        </w:tc>
        <w:tc>
          <w:tcPr>
            <w:tcW w:w="2551" w:type="dxa"/>
          </w:tcPr>
          <w:p w:rsidR="00EC6BCE" w:rsidRPr="00EC6BCE" w:rsidRDefault="00EC6BCE" w:rsidP="00C3183A">
            <w:pPr>
              <w:ind w:firstLine="0"/>
              <w:contextualSpacing/>
            </w:pPr>
            <w:r w:rsidRPr="00EC6BCE">
              <w:t>2+2 за пример (назва</w:t>
            </w:r>
            <w:r w:rsidRPr="00EC6BCE">
              <w:softHyphen/>
              <w:t>ние и автор) =4</w:t>
            </w:r>
          </w:p>
        </w:tc>
      </w:tr>
      <w:tr w:rsidR="00EC6BCE" w:rsidRPr="00EC6BCE" w:rsidTr="00EC6BCE">
        <w:tc>
          <w:tcPr>
            <w:tcW w:w="1676" w:type="dxa"/>
            <w:shd w:val="clear" w:color="auto" w:fill="auto"/>
          </w:tcPr>
          <w:p w:rsidR="00EC6BCE" w:rsidRPr="00EC6BCE" w:rsidRDefault="00EC6BCE" w:rsidP="00C3183A">
            <w:pPr>
              <w:ind w:firstLine="0"/>
              <w:contextualSpacing/>
            </w:pPr>
            <w:r w:rsidRPr="00EC6BCE">
              <w:t xml:space="preserve">Балет </w:t>
            </w:r>
          </w:p>
        </w:tc>
        <w:tc>
          <w:tcPr>
            <w:tcW w:w="6654" w:type="dxa"/>
            <w:shd w:val="clear" w:color="auto" w:fill="auto"/>
          </w:tcPr>
          <w:p w:rsidR="00EC6BCE" w:rsidRPr="00EC6BCE" w:rsidRDefault="00EC6BCE" w:rsidP="00C3183A">
            <w:pPr>
              <w:ind w:firstLine="0"/>
              <w:contextualSpacing/>
            </w:pPr>
            <w:r w:rsidRPr="00EC6BCE">
              <w:t>1. П.И.Чайковский, «Вальс цветов» из балета «Щелкунчик»</w:t>
            </w:r>
          </w:p>
        </w:tc>
        <w:tc>
          <w:tcPr>
            <w:tcW w:w="2551" w:type="dxa"/>
          </w:tcPr>
          <w:p w:rsidR="00EC6BCE" w:rsidRPr="00EC6BCE" w:rsidRDefault="00EC6BCE" w:rsidP="00C3183A">
            <w:pPr>
              <w:ind w:firstLine="0"/>
              <w:contextualSpacing/>
            </w:pPr>
            <w:r w:rsidRPr="00EC6BCE">
              <w:t>2+2+2=6</w:t>
            </w:r>
          </w:p>
        </w:tc>
      </w:tr>
    </w:tbl>
    <w:p w:rsidR="00EC6BCE" w:rsidRPr="00EC6BCE" w:rsidRDefault="00EC6BCE" w:rsidP="00C3183A">
      <w:pPr>
        <w:ind w:firstLine="0"/>
        <w:contextualSpacing/>
      </w:pPr>
      <w:r w:rsidRPr="00EC6BCE">
        <w:rPr>
          <w:b/>
        </w:rPr>
        <w:t>Предполагаемый ответ</w:t>
      </w:r>
      <w:r w:rsidRPr="00EC6BCE">
        <w:t xml:space="preserve">: призывные фанфары, изящная мелодия, легкое звучание, певучая мелодия, исполняемая скрипками, вальсовый аккомпанемент, взволнованность, </w:t>
      </w:r>
      <w:proofErr w:type="spellStart"/>
      <w:r w:rsidRPr="00EC6BCE">
        <w:t>полетность</w:t>
      </w:r>
      <w:proofErr w:type="spellEnd"/>
      <w:r w:rsidRPr="00EC6BCE">
        <w:t xml:space="preserve"> звука, подвижная м</w:t>
      </w:r>
      <w:r w:rsidRPr="00EC6BCE">
        <w:t>у</w:t>
      </w:r>
      <w:r w:rsidRPr="00EC6BCE">
        <w:t>зыка, безыскусность и простота, трехчастная форма и т.д.</w:t>
      </w:r>
    </w:p>
    <w:p w:rsidR="00EC6BCE" w:rsidRPr="00EC6BCE" w:rsidRDefault="00EC6BCE" w:rsidP="00C3183A">
      <w:pPr>
        <w:ind w:firstLine="0"/>
        <w:contextualSpacing/>
        <w:rPr>
          <w:b/>
          <w:i/>
        </w:rPr>
      </w:pPr>
    </w:p>
    <w:p w:rsidR="00EC6BCE" w:rsidRPr="00EC6BCE" w:rsidRDefault="00EC6BCE" w:rsidP="00C3183A">
      <w:pPr>
        <w:ind w:firstLine="0"/>
        <w:contextualSpacing/>
        <w:rPr>
          <w:b/>
          <w:u w:val="single"/>
        </w:rPr>
      </w:pPr>
      <w:r w:rsidRPr="00EC6BCE">
        <w:rPr>
          <w:b/>
          <w:u w:val="single"/>
        </w:rPr>
        <w:t>Критерии:</w:t>
      </w:r>
    </w:p>
    <w:p w:rsidR="00EC6BCE" w:rsidRPr="00EC6BCE" w:rsidRDefault="00EC6BCE" w:rsidP="00C3183A">
      <w:pPr>
        <w:ind w:firstLine="0"/>
        <w:contextualSpacing/>
        <w:rPr>
          <w:rFonts w:eastAsia="Times New Roman"/>
          <w:szCs w:val="24"/>
        </w:rPr>
      </w:pPr>
      <w:r w:rsidRPr="00EC6BCE">
        <w:rPr>
          <w:szCs w:val="24"/>
        </w:rPr>
        <w:t>Участник</w:t>
      </w:r>
      <w:r w:rsidRPr="00EC6BCE">
        <w:rPr>
          <w:rFonts w:eastAsia="Times New Roman"/>
          <w:szCs w:val="24"/>
        </w:rPr>
        <w:t>…</w:t>
      </w:r>
    </w:p>
    <w:p w:rsidR="00EC6BCE" w:rsidRPr="00EC6BCE" w:rsidRDefault="00EC6BCE" w:rsidP="00C3183A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szCs w:val="24"/>
        </w:rPr>
      </w:pPr>
      <w:r w:rsidRPr="00EC6BCE">
        <w:rPr>
          <w:szCs w:val="24"/>
        </w:rPr>
        <w:t>Верно</w:t>
      </w:r>
      <w:r w:rsidRPr="00EC6BCE">
        <w:rPr>
          <w:rFonts w:eastAsia="Times New Roman"/>
          <w:szCs w:val="24"/>
        </w:rPr>
        <w:t xml:space="preserve"> </w:t>
      </w:r>
      <w:r w:rsidRPr="00EC6BCE">
        <w:rPr>
          <w:szCs w:val="24"/>
        </w:rPr>
        <w:t>определяет</w:t>
      </w:r>
      <w:r w:rsidRPr="00EC6BCE">
        <w:rPr>
          <w:rFonts w:eastAsia="Times New Roman"/>
          <w:szCs w:val="24"/>
        </w:rPr>
        <w:t xml:space="preserve"> жанровую принадлежность и </w:t>
      </w:r>
      <w:r w:rsidRPr="00EC6BCE">
        <w:rPr>
          <w:szCs w:val="24"/>
        </w:rPr>
        <w:t>произведение,</w:t>
      </w:r>
      <w:r w:rsidRPr="00EC6BCE">
        <w:rPr>
          <w:rFonts w:eastAsia="Times New Roman"/>
          <w:szCs w:val="24"/>
        </w:rPr>
        <w:t xml:space="preserve"> </w:t>
      </w:r>
      <w:r w:rsidRPr="00EC6BCE">
        <w:rPr>
          <w:szCs w:val="24"/>
        </w:rPr>
        <w:t>указывая название и авторов</w:t>
      </w:r>
      <w:r w:rsidRPr="00EC6BCE">
        <w:rPr>
          <w:rFonts w:eastAsia="Times New Roman"/>
          <w:szCs w:val="24"/>
        </w:rPr>
        <w:t xml:space="preserve"> – </w:t>
      </w:r>
      <w:r w:rsidRPr="00EC6BCE">
        <w:rPr>
          <w:szCs w:val="24"/>
        </w:rPr>
        <w:t>2</w:t>
      </w:r>
      <w:r w:rsidRPr="00EC6BCE">
        <w:rPr>
          <w:rFonts w:eastAsia="Times New Roman"/>
          <w:szCs w:val="24"/>
        </w:rPr>
        <w:t xml:space="preserve"> </w:t>
      </w:r>
      <w:r w:rsidRPr="00EC6BCE">
        <w:rPr>
          <w:szCs w:val="24"/>
        </w:rPr>
        <w:t>балла за каждый элемент (макси</w:t>
      </w:r>
      <w:r w:rsidRPr="00EC6BCE">
        <w:rPr>
          <w:szCs w:val="24"/>
        </w:rPr>
        <w:softHyphen/>
        <w:t>мум в таблице)</w:t>
      </w:r>
    </w:p>
    <w:p w:rsidR="00EC6BCE" w:rsidRPr="00EC6BCE" w:rsidRDefault="00EC6BCE" w:rsidP="00C3183A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szCs w:val="24"/>
        </w:rPr>
      </w:pPr>
      <w:r w:rsidRPr="00EC6BCE">
        <w:rPr>
          <w:szCs w:val="24"/>
        </w:rPr>
        <w:t>Дает верное определение термину, приводит пример, указывая произведение и автора</w:t>
      </w:r>
      <w:r w:rsidRPr="00EC6BCE">
        <w:rPr>
          <w:rFonts w:eastAsia="Times New Roman"/>
          <w:szCs w:val="24"/>
        </w:rPr>
        <w:t xml:space="preserve"> – по </w:t>
      </w:r>
      <w:r w:rsidRPr="00EC6BCE">
        <w:rPr>
          <w:szCs w:val="24"/>
        </w:rPr>
        <w:t>2</w:t>
      </w:r>
      <w:r w:rsidRPr="00EC6BCE">
        <w:rPr>
          <w:rFonts w:eastAsia="Times New Roman"/>
          <w:szCs w:val="24"/>
        </w:rPr>
        <w:t xml:space="preserve"> </w:t>
      </w:r>
      <w:r w:rsidRPr="00EC6BCE">
        <w:rPr>
          <w:szCs w:val="24"/>
        </w:rPr>
        <w:t xml:space="preserve">балла за определение и пример </w:t>
      </w:r>
    </w:p>
    <w:p w:rsidR="00EC6BCE" w:rsidRPr="00EC6BCE" w:rsidRDefault="00EC6BCE" w:rsidP="00C3183A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szCs w:val="24"/>
        </w:rPr>
      </w:pPr>
      <w:r w:rsidRPr="00EC6BCE">
        <w:rPr>
          <w:szCs w:val="24"/>
        </w:rPr>
        <w:t>Дает верное определение или образную характеристику – 1 балл за каждый элемент, макси</w:t>
      </w:r>
      <w:r w:rsidRPr="00EC6BCE">
        <w:rPr>
          <w:szCs w:val="24"/>
        </w:rPr>
        <w:softHyphen/>
        <w:t>мально 15 баллов</w:t>
      </w:r>
    </w:p>
    <w:p w:rsidR="00EC6BCE" w:rsidRPr="00EC6BCE" w:rsidRDefault="00EC6BCE" w:rsidP="00C3183A">
      <w:pPr>
        <w:numPr>
          <w:ilvl w:val="0"/>
          <w:numId w:val="10"/>
        </w:numPr>
        <w:tabs>
          <w:tab w:val="left" w:pos="284"/>
        </w:tabs>
        <w:ind w:left="284" w:hanging="284"/>
        <w:contextualSpacing/>
        <w:rPr>
          <w:szCs w:val="24"/>
        </w:rPr>
      </w:pPr>
      <w:r w:rsidRPr="00EC6BCE">
        <w:rPr>
          <w:szCs w:val="24"/>
        </w:rPr>
        <w:t>Оправданно расширяет ответ, использует яркие эмоционально-образные определения – дополн</w:t>
      </w:r>
      <w:r w:rsidRPr="00EC6BCE">
        <w:rPr>
          <w:szCs w:val="24"/>
        </w:rPr>
        <w:t>и</w:t>
      </w:r>
      <w:r w:rsidRPr="00EC6BCE">
        <w:rPr>
          <w:szCs w:val="24"/>
        </w:rPr>
        <w:t>тельно до 3 бал</w:t>
      </w:r>
      <w:r w:rsidRPr="00EC6BCE">
        <w:rPr>
          <w:szCs w:val="24"/>
        </w:rPr>
        <w:softHyphen/>
        <w:t>лов.</w:t>
      </w:r>
    </w:p>
    <w:p w:rsidR="00EC6BCE" w:rsidRPr="00EC6BCE" w:rsidRDefault="00EC6BCE" w:rsidP="00C3183A">
      <w:pPr>
        <w:numPr>
          <w:ilvl w:val="0"/>
          <w:numId w:val="8"/>
        </w:numPr>
        <w:tabs>
          <w:tab w:val="left" w:pos="284"/>
        </w:tabs>
        <w:ind w:left="284" w:hanging="284"/>
        <w:contextualSpacing/>
        <w:rPr>
          <w:b/>
          <w:sz w:val="28"/>
          <w:szCs w:val="28"/>
          <w:u w:val="single"/>
        </w:rPr>
      </w:pPr>
      <w:r w:rsidRPr="00EC6BCE">
        <w:rPr>
          <w:szCs w:val="24"/>
        </w:rPr>
        <w:t>За орфографические ошибки снимается до 2 баллов</w:t>
      </w:r>
    </w:p>
    <w:p w:rsidR="00EC6BCE" w:rsidRPr="006042F2" w:rsidRDefault="00EC6BCE" w:rsidP="00C3183A">
      <w:pPr>
        <w:tabs>
          <w:tab w:val="left" w:pos="1560"/>
        </w:tabs>
        <w:ind w:firstLine="0"/>
        <w:contextualSpacing/>
        <w:jc w:val="right"/>
        <w:rPr>
          <w:b/>
          <w:szCs w:val="28"/>
          <w:u w:val="single"/>
        </w:rPr>
      </w:pPr>
      <w:r w:rsidRPr="006042F2">
        <w:rPr>
          <w:b/>
          <w:szCs w:val="28"/>
          <w:u w:val="single"/>
        </w:rPr>
        <w:t xml:space="preserve">Максимальная оценка – 40 баллов  </w:t>
      </w:r>
    </w:p>
    <w:p w:rsidR="00EC6BCE" w:rsidRPr="006042F2" w:rsidRDefault="00EC6BCE" w:rsidP="00C3183A">
      <w:pPr>
        <w:ind w:firstLine="0"/>
        <w:contextualSpacing/>
        <w:rPr>
          <w:sz w:val="22"/>
        </w:rPr>
      </w:pPr>
    </w:p>
    <w:p w:rsidR="005D1AD9" w:rsidRPr="006042F2" w:rsidRDefault="000D2E79" w:rsidP="00C3183A">
      <w:pPr>
        <w:ind w:firstLine="0"/>
        <w:contextualSpacing/>
        <w:jc w:val="center"/>
        <w:rPr>
          <w:b/>
          <w:szCs w:val="28"/>
          <w:u w:val="single"/>
        </w:rPr>
      </w:pPr>
      <w:r w:rsidRPr="006042F2">
        <w:rPr>
          <w:b/>
          <w:szCs w:val="28"/>
          <w:u w:val="single"/>
        </w:rPr>
        <w:t>Задание 2</w:t>
      </w:r>
    </w:p>
    <w:p w:rsidR="00551B1A" w:rsidRPr="0087707B" w:rsidRDefault="00551B1A" w:rsidP="00551B1A">
      <w:pPr>
        <w:ind w:firstLine="0"/>
        <w:contextualSpacing/>
        <w:rPr>
          <w:b/>
          <w:i/>
          <w:szCs w:val="24"/>
        </w:rPr>
      </w:pPr>
      <w:r w:rsidRPr="0087707B">
        <w:rPr>
          <w:b/>
          <w:i/>
          <w:szCs w:val="24"/>
        </w:rPr>
        <w:t>Даны 10 фотографий произведений искусства.</w:t>
      </w:r>
    </w:p>
    <w:p w:rsidR="00551B1A" w:rsidRPr="003C47DE" w:rsidRDefault="00551B1A" w:rsidP="00551B1A">
      <w:pPr>
        <w:numPr>
          <w:ilvl w:val="0"/>
          <w:numId w:val="18"/>
        </w:numPr>
        <w:ind w:left="284" w:hanging="284"/>
      </w:pPr>
      <w:r w:rsidRPr="003C47DE">
        <w:t>Подпишите известные Вам произведения (название, автор, время создания</w:t>
      </w:r>
      <w:r>
        <w:t>,</w:t>
      </w:r>
      <w:r w:rsidRPr="003C47DE">
        <w:t xml:space="preserve"> вид искусства). </w:t>
      </w:r>
    </w:p>
    <w:p w:rsidR="00551B1A" w:rsidRPr="003C47DE" w:rsidRDefault="00551B1A" w:rsidP="00551B1A">
      <w:pPr>
        <w:numPr>
          <w:ilvl w:val="0"/>
          <w:numId w:val="18"/>
        </w:numPr>
        <w:ind w:left="284" w:hanging="284"/>
      </w:pPr>
      <w:r w:rsidRPr="003C47DE">
        <w:t xml:space="preserve">Объедините их в группы (не </w:t>
      </w:r>
      <w:r w:rsidR="005831B6">
        <w:t>менее 2 произведений в группе</w:t>
      </w:r>
      <w:r w:rsidRPr="003C47DE">
        <w:t>). Объясните принцип группировки.</w:t>
      </w:r>
    </w:p>
    <w:tbl>
      <w:tblPr>
        <w:tblStyle w:val="a3"/>
        <w:tblW w:w="11023" w:type="dxa"/>
        <w:tblLook w:val="04A0"/>
      </w:tblPr>
      <w:tblGrid>
        <w:gridCol w:w="5495"/>
        <w:gridCol w:w="5528"/>
      </w:tblGrid>
      <w:tr w:rsidR="00551B1A" w:rsidRPr="00CB5A03" w:rsidTr="006042F2">
        <w:trPr>
          <w:trHeight w:val="58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1A" w:rsidRPr="00CB5A03" w:rsidRDefault="00551B1A" w:rsidP="006042F2">
            <w:pPr>
              <w:ind w:firstLine="0"/>
              <w:contextualSpacing/>
              <w:jc w:val="left"/>
              <w:rPr>
                <w:szCs w:val="24"/>
              </w:rPr>
            </w:pPr>
            <w:r w:rsidRPr="00CB5A03">
              <w:rPr>
                <w:szCs w:val="24"/>
              </w:rPr>
              <w:t>1.</w:t>
            </w:r>
            <w:r w:rsidR="00CB5A03">
              <w:rPr>
                <w:szCs w:val="24"/>
              </w:rPr>
              <w:t xml:space="preserve"> </w:t>
            </w:r>
            <w:proofErr w:type="spellStart"/>
            <w:proofErr w:type="gramStart"/>
            <w:r w:rsidRPr="00CB5A03">
              <w:rPr>
                <w:i/>
                <w:szCs w:val="24"/>
              </w:rPr>
              <w:t>П-т</w:t>
            </w:r>
            <w:proofErr w:type="spellEnd"/>
            <w:proofErr w:type="gramEnd"/>
            <w:r w:rsidRPr="00CB5A03">
              <w:rPr>
                <w:i/>
                <w:szCs w:val="24"/>
              </w:rPr>
              <w:t xml:space="preserve"> Марии Лопухиной, В.Л. </w:t>
            </w:r>
            <w:proofErr w:type="spellStart"/>
            <w:r w:rsidRPr="00CB5A03">
              <w:rPr>
                <w:i/>
                <w:szCs w:val="24"/>
              </w:rPr>
              <w:t>Боровиковский</w:t>
            </w:r>
            <w:proofErr w:type="spellEnd"/>
            <w:r w:rsidRPr="00CB5A03">
              <w:rPr>
                <w:i/>
                <w:szCs w:val="24"/>
              </w:rPr>
              <w:t xml:space="preserve">, кон. </w:t>
            </w:r>
            <w:r w:rsidRPr="00CB5A03">
              <w:rPr>
                <w:i/>
                <w:szCs w:val="24"/>
                <w:lang w:val="en-US"/>
              </w:rPr>
              <w:t>XVIII</w:t>
            </w:r>
            <w:r w:rsidRPr="00CB5A03">
              <w:rPr>
                <w:i/>
                <w:szCs w:val="24"/>
              </w:rPr>
              <w:t xml:space="preserve"> в. (1797 г.),</w:t>
            </w:r>
            <w:r w:rsidRPr="00CB5A03">
              <w:rPr>
                <w:szCs w:val="24"/>
              </w:rPr>
              <w:t xml:space="preserve"> Москва, ГТГ, </w:t>
            </w:r>
            <w:r w:rsidRPr="00CB5A03">
              <w:rPr>
                <w:i/>
                <w:szCs w:val="24"/>
              </w:rPr>
              <w:t>живопись (4 б.)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551B1A" w:rsidRPr="00CB5A03" w:rsidRDefault="00551B1A" w:rsidP="006042F2">
            <w:pPr>
              <w:ind w:firstLine="0"/>
              <w:contextualSpacing/>
              <w:jc w:val="left"/>
              <w:rPr>
                <w:szCs w:val="24"/>
              </w:rPr>
            </w:pPr>
            <w:r w:rsidRPr="00CB5A03">
              <w:rPr>
                <w:szCs w:val="24"/>
              </w:rPr>
              <w:t xml:space="preserve">2.  </w:t>
            </w:r>
            <w:r w:rsidRPr="00CB5A03">
              <w:rPr>
                <w:i/>
                <w:szCs w:val="24"/>
              </w:rPr>
              <w:t xml:space="preserve">Афина </w:t>
            </w:r>
            <w:proofErr w:type="spellStart"/>
            <w:r w:rsidRPr="00CB5A03">
              <w:rPr>
                <w:i/>
                <w:szCs w:val="24"/>
              </w:rPr>
              <w:t>Парфенос</w:t>
            </w:r>
            <w:proofErr w:type="spellEnd"/>
            <w:r w:rsidRPr="00CB5A03">
              <w:rPr>
                <w:i/>
                <w:szCs w:val="24"/>
              </w:rPr>
              <w:t xml:space="preserve">, Фидий, </w:t>
            </w:r>
            <w:r w:rsidRPr="00CB5A03">
              <w:rPr>
                <w:i/>
                <w:szCs w:val="24"/>
                <w:lang w:val="en-US"/>
              </w:rPr>
              <w:t>V</w:t>
            </w:r>
            <w:r w:rsidRPr="00CB5A03">
              <w:rPr>
                <w:i/>
                <w:szCs w:val="24"/>
              </w:rPr>
              <w:t xml:space="preserve"> в. до н.э.,</w:t>
            </w:r>
            <w:r w:rsidRPr="00CB5A03">
              <w:rPr>
                <w:szCs w:val="24"/>
              </w:rPr>
              <w:t xml:space="preserve"> Национальный археологический музей, Афины, </w:t>
            </w:r>
            <w:r w:rsidRPr="00CB5A03">
              <w:rPr>
                <w:i/>
                <w:szCs w:val="24"/>
              </w:rPr>
              <w:t>скульптура (4 б.)</w:t>
            </w:r>
          </w:p>
        </w:tc>
      </w:tr>
      <w:tr w:rsidR="00551B1A" w:rsidRPr="00CB5A03" w:rsidTr="006042F2">
        <w:trPr>
          <w:trHeight w:val="84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B1A" w:rsidRPr="00CB5A03" w:rsidRDefault="00551B1A" w:rsidP="006042F2">
            <w:pPr>
              <w:ind w:firstLine="0"/>
              <w:contextualSpacing/>
              <w:jc w:val="left"/>
              <w:rPr>
                <w:szCs w:val="24"/>
              </w:rPr>
            </w:pPr>
            <w:r w:rsidRPr="00CB5A03">
              <w:rPr>
                <w:i/>
                <w:noProof/>
                <w:szCs w:val="24"/>
                <w:lang w:eastAsia="ru-RU"/>
              </w:rPr>
              <w:t>3. Памятник А.С.Пушкину, скульп. А.М.Опекушин, 1880 г.,</w:t>
            </w:r>
            <w:r w:rsidRPr="00CB5A03">
              <w:rPr>
                <w:noProof/>
                <w:szCs w:val="24"/>
                <w:lang w:eastAsia="ru-RU"/>
              </w:rPr>
              <w:t xml:space="preserve"> Москва, </w:t>
            </w:r>
            <w:r w:rsidRPr="00CB5A03">
              <w:rPr>
                <w:i/>
                <w:noProof/>
                <w:szCs w:val="24"/>
                <w:lang w:eastAsia="ru-RU"/>
              </w:rPr>
              <w:t>скульптура (4 б.)</w:t>
            </w: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551B1A" w:rsidRPr="00CB5A03" w:rsidRDefault="00551B1A" w:rsidP="006042F2">
            <w:pPr>
              <w:ind w:firstLine="0"/>
              <w:contextualSpacing/>
              <w:jc w:val="left"/>
              <w:rPr>
                <w:szCs w:val="24"/>
              </w:rPr>
            </w:pPr>
            <w:r w:rsidRPr="00CB5A03">
              <w:rPr>
                <w:szCs w:val="24"/>
              </w:rPr>
              <w:t>4.</w:t>
            </w:r>
            <w:r w:rsidRPr="00CB5A03">
              <w:rPr>
                <w:noProof/>
                <w:szCs w:val="24"/>
                <w:lang w:eastAsia="ru-RU"/>
              </w:rPr>
              <w:t xml:space="preserve"> </w:t>
            </w:r>
            <w:r w:rsidRPr="00CB5A03">
              <w:rPr>
                <w:i/>
                <w:szCs w:val="24"/>
              </w:rPr>
              <w:t>Микеланджело, «Сотворение Адама» (роспись Си</w:t>
            </w:r>
            <w:r w:rsidRPr="00CB5A03">
              <w:rPr>
                <w:i/>
                <w:szCs w:val="24"/>
              </w:rPr>
              <w:t>к</w:t>
            </w:r>
            <w:r w:rsidRPr="00CB5A03">
              <w:rPr>
                <w:i/>
                <w:szCs w:val="24"/>
              </w:rPr>
              <w:t xml:space="preserve">стинской капеллы), 1508-1512 гг. (нач. </w:t>
            </w:r>
            <w:r w:rsidRPr="00CB5A03">
              <w:rPr>
                <w:i/>
                <w:szCs w:val="24"/>
                <w:lang w:val="en-US"/>
              </w:rPr>
              <w:t>XVI</w:t>
            </w:r>
            <w:r w:rsidRPr="00CB5A03">
              <w:rPr>
                <w:i/>
                <w:szCs w:val="24"/>
              </w:rPr>
              <w:t xml:space="preserve"> в.), жив</w:t>
            </w:r>
            <w:r w:rsidRPr="00CB5A03">
              <w:rPr>
                <w:i/>
                <w:szCs w:val="24"/>
              </w:rPr>
              <w:t>о</w:t>
            </w:r>
            <w:r w:rsidRPr="00CB5A03">
              <w:rPr>
                <w:i/>
                <w:szCs w:val="24"/>
              </w:rPr>
              <w:t>пись</w:t>
            </w:r>
            <w:r w:rsidRPr="00CB5A03">
              <w:rPr>
                <w:szCs w:val="24"/>
              </w:rPr>
              <w:t xml:space="preserve">, Италия. </w:t>
            </w:r>
            <w:r w:rsidRPr="00CB5A03">
              <w:rPr>
                <w:i/>
                <w:szCs w:val="24"/>
              </w:rPr>
              <w:t>(4 б.)</w:t>
            </w:r>
          </w:p>
        </w:tc>
      </w:tr>
      <w:tr w:rsidR="00551B1A" w:rsidRPr="00CB5A03" w:rsidTr="006042F2">
        <w:trPr>
          <w:trHeight w:val="564"/>
        </w:trPr>
        <w:tc>
          <w:tcPr>
            <w:tcW w:w="5495" w:type="dxa"/>
            <w:tcBorders>
              <w:top w:val="single" w:sz="4" w:space="0" w:color="auto"/>
            </w:tcBorders>
          </w:tcPr>
          <w:p w:rsidR="00551B1A" w:rsidRPr="00CB5A03" w:rsidRDefault="00551B1A" w:rsidP="006042F2">
            <w:pPr>
              <w:ind w:firstLine="0"/>
              <w:contextualSpacing/>
              <w:jc w:val="left"/>
              <w:rPr>
                <w:szCs w:val="24"/>
              </w:rPr>
            </w:pPr>
            <w:r w:rsidRPr="00CB5A03">
              <w:rPr>
                <w:szCs w:val="24"/>
              </w:rPr>
              <w:t xml:space="preserve">5. «Барыня», </w:t>
            </w:r>
            <w:r w:rsidRPr="00CB5A03">
              <w:rPr>
                <w:i/>
                <w:szCs w:val="24"/>
              </w:rPr>
              <w:t>дымковская игрушка, ДПИ (2 б.)</w:t>
            </w:r>
          </w:p>
        </w:tc>
        <w:tc>
          <w:tcPr>
            <w:tcW w:w="5528" w:type="dxa"/>
          </w:tcPr>
          <w:p w:rsidR="00551B1A" w:rsidRPr="00CB5A03" w:rsidRDefault="00551B1A" w:rsidP="006042F2">
            <w:pPr>
              <w:ind w:firstLine="0"/>
              <w:contextualSpacing/>
              <w:jc w:val="left"/>
              <w:rPr>
                <w:szCs w:val="24"/>
              </w:rPr>
            </w:pPr>
            <w:r w:rsidRPr="00CB5A03">
              <w:rPr>
                <w:szCs w:val="24"/>
              </w:rPr>
              <w:t>6</w:t>
            </w:r>
            <w:r w:rsidR="00CB5A03">
              <w:rPr>
                <w:szCs w:val="24"/>
              </w:rPr>
              <w:t xml:space="preserve">. </w:t>
            </w:r>
            <w:r w:rsidRPr="00CB5A03">
              <w:rPr>
                <w:i/>
                <w:szCs w:val="24"/>
              </w:rPr>
              <w:t xml:space="preserve">Большой </w:t>
            </w:r>
            <w:r w:rsidRPr="00CB5A03">
              <w:rPr>
                <w:i/>
                <w:color w:val="000000"/>
                <w:szCs w:val="24"/>
                <w:shd w:val="clear" w:color="auto" w:fill="FFFFFF"/>
              </w:rPr>
              <w:t xml:space="preserve">Сфинкс (Сфинкс </w:t>
            </w:r>
            <w:proofErr w:type="spellStart"/>
            <w:r w:rsidRPr="00CB5A03">
              <w:rPr>
                <w:i/>
                <w:color w:val="000000"/>
                <w:szCs w:val="24"/>
                <w:shd w:val="clear" w:color="auto" w:fill="FFFFFF"/>
              </w:rPr>
              <w:t>Хефрена</w:t>
            </w:r>
            <w:proofErr w:type="spellEnd"/>
            <w:r w:rsidRPr="00CB5A03">
              <w:rPr>
                <w:i/>
                <w:color w:val="000000"/>
                <w:szCs w:val="24"/>
                <w:shd w:val="clear" w:color="auto" w:fill="FFFFFF"/>
              </w:rPr>
              <w:t xml:space="preserve"> (</w:t>
            </w:r>
            <w:proofErr w:type="spellStart"/>
            <w:r w:rsidRPr="00CB5A03">
              <w:rPr>
                <w:i/>
                <w:color w:val="000000"/>
                <w:szCs w:val="24"/>
                <w:shd w:val="clear" w:color="auto" w:fill="FFFFFF"/>
              </w:rPr>
              <w:t>Хафры</w:t>
            </w:r>
            <w:proofErr w:type="spellEnd"/>
            <w:r w:rsidRPr="00CB5A03">
              <w:rPr>
                <w:i/>
                <w:color w:val="000000"/>
                <w:szCs w:val="24"/>
                <w:shd w:val="clear" w:color="auto" w:fill="FFFFFF"/>
              </w:rPr>
              <w:t>), сер. 3-го тыс. до н.э.</w:t>
            </w:r>
            <w:r w:rsidRPr="00CB5A03">
              <w:rPr>
                <w:i/>
                <w:szCs w:val="24"/>
              </w:rPr>
              <w:t xml:space="preserve">, </w:t>
            </w:r>
            <w:r w:rsidRPr="00CB5A03">
              <w:rPr>
                <w:color w:val="000000"/>
                <w:szCs w:val="24"/>
                <w:shd w:val="clear" w:color="auto" w:fill="FFFFFF"/>
              </w:rPr>
              <w:t>Гиза</w:t>
            </w:r>
            <w:r w:rsidRPr="00CB5A03">
              <w:rPr>
                <w:i/>
                <w:color w:val="000000"/>
                <w:szCs w:val="24"/>
                <w:shd w:val="clear" w:color="auto" w:fill="FFFFFF"/>
              </w:rPr>
              <w:t xml:space="preserve">, </w:t>
            </w:r>
            <w:r w:rsidRPr="00CB5A03">
              <w:rPr>
                <w:i/>
                <w:szCs w:val="24"/>
              </w:rPr>
              <w:t>скульптура (3 б.)</w:t>
            </w:r>
          </w:p>
        </w:tc>
      </w:tr>
      <w:tr w:rsidR="00551B1A" w:rsidRPr="00CB5A03" w:rsidTr="006042F2">
        <w:trPr>
          <w:trHeight w:val="564"/>
        </w:trPr>
        <w:tc>
          <w:tcPr>
            <w:tcW w:w="5495" w:type="dxa"/>
          </w:tcPr>
          <w:p w:rsidR="00551B1A" w:rsidRPr="00CB5A03" w:rsidRDefault="00551B1A" w:rsidP="006042F2">
            <w:pPr>
              <w:ind w:firstLine="0"/>
              <w:contextualSpacing/>
              <w:jc w:val="left"/>
              <w:rPr>
                <w:szCs w:val="24"/>
              </w:rPr>
            </w:pPr>
            <w:r w:rsidRPr="00CB5A03">
              <w:rPr>
                <w:szCs w:val="24"/>
              </w:rPr>
              <w:t xml:space="preserve">7. </w:t>
            </w:r>
            <w:r w:rsidRPr="00CB5A03">
              <w:rPr>
                <w:i/>
                <w:szCs w:val="24"/>
              </w:rPr>
              <w:t>Витраж, ДПИ (2 б.)</w:t>
            </w:r>
          </w:p>
        </w:tc>
        <w:tc>
          <w:tcPr>
            <w:tcW w:w="5528" w:type="dxa"/>
          </w:tcPr>
          <w:p w:rsidR="00551B1A" w:rsidRPr="00CB5A03" w:rsidRDefault="00551B1A" w:rsidP="006042F2">
            <w:pPr>
              <w:ind w:firstLine="0"/>
              <w:contextualSpacing/>
              <w:jc w:val="left"/>
              <w:rPr>
                <w:szCs w:val="24"/>
              </w:rPr>
            </w:pPr>
            <w:r w:rsidRPr="00CB5A03">
              <w:rPr>
                <w:szCs w:val="24"/>
              </w:rPr>
              <w:t xml:space="preserve">8. </w:t>
            </w:r>
            <w:proofErr w:type="gramStart"/>
            <w:r w:rsidRPr="00CB5A03">
              <w:rPr>
                <w:i/>
                <w:szCs w:val="24"/>
              </w:rPr>
              <w:t>Леонардо да Винчи, «Тайная вечеря»,  1495-1498 (кон.</w:t>
            </w:r>
            <w:proofErr w:type="gramEnd"/>
            <w:r w:rsidRPr="00CB5A03">
              <w:rPr>
                <w:i/>
                <w:szCs w:val="24"/>
              </w:rPr>
              <w:t xml:space="preserve"> </w:t>
            </w:r>
            <w:r w:rsidRPr="00CB5A03">
              <w:rPr>
                <w:i/>
                <w:szCs w:val="24"/>
                <w:lang w:val="en-US"/>
              </w:rPr>
              <w:t>XV</w:t>
            </w:r>
            <w:r w:rsidRPr="00CB5A03">
              <w:rPr>
                <w:i/>
                <w:szCs w:val="24"/>
              </w:rPr>
              <w:t xml:space="preserve"> в.), живопись, </w:t>
            </w:r>
            <w:r w:rsidRPr="00CB5A03">
              <w:rPr>
                <w:szCs w:val="24"/>
              </w:rPr>
              <w:t>Милан</w:t>
            </w:r>
            <w:r w:rsidRPr="00CB5A03">
              <w:rPr>
                <w:i/>
                <w:szCs w:val="24"/>
              </w:rPr>
              <w:t>. (4 б.)</w:t>
            </w:r>
          </w:p>
        </w:tc>
      </w:tr>
      <w:tr w:rsidR="00551B1A" w:rsidRPr="00CB5A03" w:rsidTr="006042F2">
        <w:trPr>
          <w:trHeight w:val="847"/>
        </w:trPr>
        <w:tc>
          <w:tcPr>
            <w:tcW w:w="5495" w:type="dxa"/>
          </w:tcPr>
          <w:p w:rsidR="00CB5A03" w:rsidRDefault="00CB5A03" w:rsidP="006042F2">
            <w:pPr>
              <w:pStyle w:val="a6"/>
              <w:ind w:left="0" w:firstLine="0"/>
              <w:jc w:val="left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9. </w:t>
            </w:r>
            <w:r w:rsidR="00551B1A" w:rsidRPr="00CB5A03">
              <w:rPr>
                <w:i/>
                <w:szCs w:val="24"/>
              </w:rPr>
              <w:t xml:space="preserve">З. Серебрякова </w:t>
            </w:r>
          </w:p>
          <w:p w:rsidR="00551B1A" w:rsidRPr="00CB5A03" w:rsidRDefault="00551B1A" w:rsidP="006042F2">
            <w:pPr>
              <w:pStyle w:val="a6"/>
              <w:ind w:left="0" w:firstLine="0"/>
              <w:jc w:val="left"/>
              <w:rPr>
                <w:i/>
                <w:szCs w:val="24"/>
              </w:rPr>
            </w:pPr>
            <w:r w:rsidRPr="00CB5A03">
              <w:rPr>
                <w:i/>
                <w:szCs w:val="24"/>
              </w:rPr>
              <w:t xml:space="preserve">«За туалетом. Автопортрет», 1909 г. (нач. </w:t>
            </w:r>
            <w:r w:rsidRPr="00CB5A03">
              <w:rPr>
                <w:i/>
                <w:szCs w:val="24"/>
                <w:lang w:val="en-US"/>
              </w:rPr>
              <w:t>XX</w:t>
            </w:r>
            <w:r w:rsidRPr="00CB5A03">
              <w:rPr>
                <w:i/>
                <w:szCs w:val="24"/>
              </w:rPr>
              <w:t xml:space="preserve"> в.), </w:t>
            </w:r>
            <w:r w:rsidRPr="00CB5A03">
              <w:rPr>
                <w:szCs w:val="24"/>
              </w:rPr>
              <w:t>Москва, ГТГ</w:t>
            </w:r>
            <w:r w:rsidRPr="00CB5A03">
              <w:rPr>
                <w:i/>
                <w:szCs w:val="24"/>
              </w:rPr>
              <w:t>, живопись (4 б.)</w:t>
            </w:r>
          </w:p>
        </w:tc>
        <w:tc>
          <w:tcPr>
            <w:tcW w:w="5528" w:type="dxa"/>
          </w:tcPr>
          <w:p w:rsidR="00551B1A" w:rsidRPr="00CB5A03" w:rsidRDefault="00551B1A" w:rsidP="006042F2">
            <w:pPr>
              <w:ind w:firstLine="0"/>
              <w:contextualSpacing/>
              <w:jc w:val="left"/>
              <w:rPr>
                <w:szCs w:val="24"/>
              </w:rPr>
            </w:pPr>
            <w:r w:rsidRPr="00CB5A03">
              <w:rPr>
                <w:szCs w:val="24"/>
              </w:rPr>
              <w:t xml:space="preserve">10. </w:t>
            </w:r>
            <w:r w:rsidRPr="00CB5A03">
              <w:rPr>
                <w:i/>
                <w:szCs w:val="24"/>
              </w:rPr>
              <w:t>ДПИ (1 б.)</w:t>
            </w:r>
          </w:p>
        </w:tc>
      </w:tr>
    </w:tbl>
    <w:p w:rsidR="00551B1A" w:rsidRPr="0087707B" w:rsidRDefault="00551B1A" w:rsidP="00551B1A">
      <w:pPr>
        <w:ind w:firstLine="0"/>
        <w:contextualSpacing/>
        <w:rPr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3"/>
        <w:gridCol w:w="1885"/>
        <w:gridCol w:w="7033"/>
      </w:tblGrid>
      <w:tr w:rsidR="00551B1A" w:rsidRPr="0087707B" w:rsidTr="007E0FA9">
        <w:trPr>
          <w:trHeight w:val="283"/>
        </w:trPr>
        <w:tc>
          <w:tcPr>
            <w:tcW w:w="653" w:type="dxa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</w:p>
        </w:tc>
        <w:tc>
          <w:tcPr>
            <w:tcW w:w="1885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 w:rsidRPr="0087707B">
              <w:rPr>
                <w:szCs w:val="24"/>
              </w:rPr>
              <w:t>Номера</w:t>
            </w:r>
          </w:p>
        </w:tc>
        <w:tc>
          <w:tcPr>
            <w:tcW w:w="7033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 w:rsidRPr="0087707B">
              <w:rPr>
                <w:szCs w:val="24"/>
              </w:rPr>
              <w:t>Примерные варианты принципов группировки</w:t>
            </w:r>
          </w:p>
        </w:tc>
      </w:tr>
      <w:tr w:rsidR="00551B1A" w:rsidRPr="0087707B" w:rsidTr="007E0FA9">
        <w:trPr>
          <w:trHeight w:val="283"/>
        </w:trPr>
        <w:tc>
          <w:tcPr>
            <w:tcW w:w="653" w:type="dxa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 w:rsidRPr="0087707B">
              <w:rPr>
                <w:szCs w:val="24"/>
              </w:rPr>
              <w:t xml:space="preserve">2, </w:t>
            </w:r>
            <w:r>
              <w:rPr>
                <w:szCs w:val="24"/>
              </w:rPr>
              <w:t xml:space="preserve">3, </w:t>
            </w:r>
            <w:r w:rsidRPr="0087707B">
              <w:rPr>
                <w:szCs w:val="24"/>
              </w:rPr>
              <w:t>5,</w:t>
            </w:r>
            <w:r>
              <w:rPr>
                <w:szCs w:val="24"/>
              </w:rPr>
              <w:t xml:space="preserve"> 6, </w:t>
            </w:r>
            <w:r w:rsidRPr="0087707B">
              <w:rPr>
                <w:szCs w:val="24"/>
              </w:rPr>
              <w:t>10</w:t>
            </w:r>
          </w:p>
        </w:tc>
        <w:tc>
          <w:tcPr>
            <w:tcW w:w="7033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 w:rsidRPr="0087707B">
              <w:rPr>
                <w:szCs w:val="24"/>
              </w:rPr>
              <w:t xml:space="preserve">Скульптура </w:t>
            </w:r>
          </w:p>
        </w:tc>
      </w:tr>
      <w:tr w:rsidR="00551B1A" w:rsidRPr="0087707B" w:rsidTr="007E0FA9">
        <w:trPr>
          <w:trHeight w:val="283"/>
        </w:trPr>
        <w:tc>
          <w:tcPr>
            <w:tcW w:w="653" w:type="dxa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1, </w:t>
            </w:r>
            <w:r w:rsidRPr="0087707B">
              <w:rPr>
                <w:szCs w:val="24"/>
              </w:rPr>
              <w:t xml:space="preserve">4, </w:t>
            </w:r>
            <w:r>
              <w:rPr>
                <w:szCs w:val="24"/>
              </w:rPr>
              <w:t>8, 9</w:t>
            </w:r>
          </w:p>
        </w:tc>
        <w:tc>
          <w:tcPr>
            <w:tcW w:w="7033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 w:rsidRPr="0087707B">
              <w:rPr>
                <w:szCs w:val="24"/>
              </w:rPr>
              <w:t>Живопись</w:t>
            </w:r>
          </w:p>
        </w:tc>
      </w:tr>
      <w:tr w:rsidR="00551B1A" w:rsidRPr="0087707B" w:rsidTr="007E0FA9">
        <w:trPr>
          <w:trHeight w:val="283"/>
        </w:trPr>
        <w:tc>
          <w:tcPr>
            <w:tcW w:w="653" w:type="dxa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 w:rsidRPr="0087707B">
              <w:rPr>
                <w:szCs w:val="24"/>
              </w:rPr>
              <w:t xml:space="preserve"> </w:t>
            </w:r>
            <w:r>
              <w:rPr>
                <w:szCs w:val="24"/>
              </w:rPr>
              <w:t>5, 7</w:t>
            </w:r>
            <w:r w:rsidRPr="0087707B">
              <w:rPr>
                <w:szCs w:val="24"/>
              </w:rPr>
              <w:t>, 10</w:t>
            </w:r>
          </w:p>
        </w:tc>
        <w:tc>
          <w:tcPr>
            <w:tcW w:w="7033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 w:rsidRPr="0087707B">
              <w:rPr>
                <w:szCs w:val="24"/>
              </w:rPr>
              <w:t>Декоративно-прикладное искусство</w:t>
            </w:r>
          </w:p>
        </w:tc>
      </w:tr>
      <w:tr w:rsidR="00551B1A" w:rsidRPr="0087707B" w:rsidTr="007E0FA9">
        <w:trPr>
          <w:trHeight w:val="283"/>
        </w:trPr>
        <w:tc>
          <w:tcPr>
            <w:tcW w:w="653" w:type="dxa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2, 6</w:t>
            </w:r>
          </w:p>
        </w:tc>
        <w:tc>
          <w:tcPr>
            <w:tcW w:w="7033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 w:rsidRPr="0087707B">
              <w:rPr>
                <w:szCs w:val="24"/>
              </w:rPr>
              <w:t>Искусство Древнего мира</w:t>
            </w:r>
          </w:p>
        </w:tc>
      </w:tr>
      <w:tr w:rsidR="00551B1A" w:rsidRPr="0087707B" w:rsidTr="007E0FA9">
        <w:trPr>
          <w:trHeight w:val="283"/>
        </w:trPr>
        <w:tc>
          <w:tcPr>
            <w:tcW w:w="653" w:type="dxa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1, 3</w:t>
            </w:r>
            <w:r w:rsidRPr="0087707B">
              <w:rPr>
                <w:szCs w:val="24"/>
              </w:rPr>
              <w:t>,</w:t>
            </w:r>
            <w:r>
              <w:rPr>
                <w:szCs w:val="24"/>
              </w:rPr>
              <w:t xml:space="preserve"> 5, 9</w:t>
            </w:r>
            <w:r w:rsidRPr="0087707B">
              <w:rPr>
                <w:szCs w:val="24"/>
              </w:rPr>
              <w:t xml:space="preserve"> </w:t>
            </w:r>
          </w:p>
        </w:tc>
        <w:tc>
          <w:tcPr>
            <w:tcW w:w="7033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 w:rsidRPr="0087707B">
              <w:rPr>
                <w:szCs w:val="24"/>
              </w:rPr>
              <w:t>Русская культура (русское искусство)</w:t>
            </w:r>
          </w:p>
        </w:tc>
      </w:tr>
      <w:tr w:rsidR="00551B1A" w:rsidRPr="0087707B" w:rsidTr="007E0FA9">
        <w:trPr>
          <w:trHeight w:val="283"/>
        </w:trPr>
        <w:tc>
          <w:tcPr>
            <w:tcW w:w="653" w:type="dxa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1, 2, 5, 9</w:t>
            </w:r>
          </w:p>
        </w:tc>
        <w:tc>
          <w:tcPr>
            <w:tcW w:w="7033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 w:rsidRPr="0087707B">
              <w:rPr>
                <w:szCs w:val="24"/>
              </w:rPr>
              <w:t>Женские образы</w:t>
            </w:r>
          </w:p>
        </w:tc>
      </w:tr>
      <w:tr w:rsidR="00551B1A" w:rsidRPr="0087707B" w:rsidTr="007E0FA9">
        <w:trPr>
          <w:trHeight w:val="283"/>
        </w:trPr>
        <w:tc>
          <w:tcPr>
            <w:tcW w:w="653" w:type="dxa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3, 4, 6, 8, 10</w:t>
            </w:r>
          </w:p>
        </w:tc>
        <w:tc>
          <w:tcPr>
            <w:tcW w:w="7033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 w:rsidRPr="0087707B">
              <w:rPr>
                <w:szCs w:val="24"/>
              </w:rPr>
              <w:t>Мужские образы</w:t>
            </w:r>
          </w:p>
        </w:tc>
      </w:tr>
      <w:tr w:rsidR="00551B1A" w:rsidRPr="0087707B" w:rsidTr="007E0FA9">
        <w:trPr>
          <w:trHeight w:val="283"/>
        </w:trPr>
        <w:tc>
          <w:tcPr>
            <w:tcW w:w="653" w:type="dxa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2, 10</w:t>
            </w:r>
          </w:p>
        </w:tc>
        <w:tc>
          <w:tcPr>
            <w:tcW w:w="7033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 w:rsidRPr="0087707B">
              <w:rPr>
                <w:szCs w:val="24"/>
              </w:rPr>
              <w:t>Мифологические сюжеты</w:t>
            </w:r>
          </w:p>
        </w:tc>
      </w:tr>
      <w:tr w:rsidR="00551B1A" w:rsidRPr="0087707B" w:rsidTr="007E0FA9">
        <w:trPr>
          <w:trHeight w:val="283"/>
        </w:trPr>
        <w:tc>
          <w:tcPr>
            <w:tcW w:w="653" w:type="dxa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4, 8</w:t>
            </w:r>
          </w:p>
        </w:tc>
        <w:tc>
          <w:tcPr>
            <w:tcW w:w="7033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 w:rsidRPr="0087707B">
              <w:rPr>
                <w:szCs w:val="24"/>
              </w:rPr>
              <w:t>Библейские   сюжеты</w:t>
            </w:r>
          </w:p>
        </w:tc>
      </w:tr>
      <w:tr w:rsidR="00551B1A" w:rsidRPr="0087707B" w:rsidTr="007E0FA9">
        <w:trPr>
          <w:trHeight w:val="283"/>
        </w:trPr>
        <w:tc>
          <w:tcPr>
            <w:tcW w:w="653" w:type="dxa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4, 7, 8</w:t>
            </w:r>
          </w:p>
        </w:tc>
        <w:tc>
          <w:tcPr>
            <w:tcW w:w="7033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Эпоха В</w:t>
            </w:r>
            <w:r w:rsidRPr="0087707B">
              <w:rPr>
                <w:szCs w:val="24"/>
              </w:rPr>
              <w:t>озрождения</w:t>
            </w:r>
            <w:r>
              <w:rPr>
                <w:szCs w:val="24"/>
              </w:rPr>
              <w:t xml:space="preserve"> (Ренессанс)</w:t>
            </w:r>
          </w:p>
        </w:tc>
      </w:tr>
      <w:tr w:rsidR="00551B1A" w:rsidRPr="0087707B" w:rsidTr="007E0FA9">
        <w:trPr>
          <w:trHeight w:val="283"/>
        </w:trPr>
        <w:tc>
          <w:tcPr>
            <w:tcW w:w="653" w:type="dxa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1, 3, 9</w:t>
            </w:r>
          </w:p>
        </w:tc>
        <w:tc>
          <w:tcPr>
            <w:tcW w:w="7033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Портреты</w:t>
            </w:r>
          </w:p>
        </w:tc>
      </w:tr>
      <w:tr w:rsidR="00551B1A" w:rsidRPr="0087707B" w:rsidTr="007E0FA9">
        <w:trPr>
          <w:trHeight w:val="283"/>
        </w:trPr>
        <w:tc>
          <w:tcPr>
            <w:tcW w:w="653" w:type="dxa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1, 3, 9</w:t>
            </w:r>
          </w:p>
        </w:tc>
        <w:tc>
          <w:tcPr>
            <w:tcW w:w="7033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Работы находятся в ГТГ</w:t>
            </w:r>
          </w:p>
        </w:tc>
      </w:tr>
      <w:tr w:rsidR="00551B1A" w:rsidRPr="0087707B" w:rsidTr="007E0FA9">
        <w:trPr>
          <w:trHeight w:val="283"/>
        </w:trPr>
        <w:tc>
          <w:tcPr>
            <w:tcW w:w="653" w:type="dxa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4, 8</w:t>
            </w:r>
          </w:p>
        </w:tc>
        <w:tc>
          <w:tcPr>
            <w:tcW w:w="7033" w:type="dxa"/>
            <w:shd w:val="clear" w:color="auto" w:fill="auto"/>
            <w:vAlign w:val="center"/>
          </w:tcPr>
          <w:p w:rsidR="00551B1A" w:rsidRPr="0087707B" w:rsidRDefault="00551B1A" w:rsidP="007E0FA9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Росписи внутренних помещений (фрески)</w:t>
            </w:r>
          </w:p>
        </w:tc>
      </w:tr>
    </w:tbl>
    <w:p w:rsidR="00551B1A" w:rsidRDefault="00551B1A" w:rsidP="00551B1A">
      <w:pPr>
        <w:ind w:firstLine="0"/>
        <w:contextualSpacing/>
        <w:rPr>
          <w:szCs w:val="24"/>
        </w:rPr>
      </w:pPr>
      <w:r>
        <w:rPr>
          <w:szCs w:val="24"/>
        </w:rPr>
        <w:br w:type="textWrapping" w:clear="all"/>
      </w:r>
    </w:p>
    <w:p w:rsidR="00551B1A" w:rsidRPr="006D1698" w:rsidRDefault="00551B1A" w:rsidP="00551B1A">
      <w:pPr>
        <w:rPr>
          <w:b/>
          <w:u w:val="single"/>
        </w:rPr>
      </w:pPr>
      <w:r w:rsidRPr="006D1698">
        <w:rPr>
          <w:b/>
          <w:u w:val="single"/>
        </w:rPr>
        <w:t>Критерии</w:t>
      </w:r>
      <w:r>
        <w:rPr>
          <w:b/>
          <w:u w:val="single"/>
        </w:rPr>
        <w:t>:</w:t>
      </w:r>
    </w:p>
    <w:p w:rsidR="00551B1A" w:rsidRDefault="00551B1A" w:rsidP="00CB5A03">
      <w:pPr>
        <w:ind w:firstLine="284"/>
      </w:pPr>
      <w:r w:rsidRPr="006D1698">
        <w:t>1. Участник правильно называет работу, авт</w:t>
      </w:r>
      <w:r>
        <w:t>ора, время, вид искусства</w:t>
      </w:r>
      <w:r w:rsidR="00512FF1">
        <w:t xml:space="preserve"> (выделено </w:t>
      </w:r>
      <w:r w:rsidR="00512FF1" w:rsidRPr="00512FF1">
        <w:rPr>
          <w:i/>
        </w:rPr>
        <w:t>курсивом</w:t>
      </w:r>
      <w:r w:rsidR="00512FF1">
        <w:t>)</w:t>
      </w:r>
      <w:r>
        <w:t xml:space="preserve"> – п</w:t>
      </w:r>
      <w:r w:rsidRPr="006D1698">
        <w:t xml:space="preserve">о 2 балла за </w:t>
      </w:r>
      <w:r>
        <w:t>каждый элемент. Максимально 32 балла (см. таблицу)</w:t>
      </w:r>
    </w:p>
    <w:p w:rsidR="00551B1A" w:rsidRPr="006D1698" w:rsidRDefault="00551B1A" w:rsidP="00CB5A03">
      <w:pPr>
        <w:ind w:firstLine="284"/>
      </w:pPr>
      <w:r w:rsidRPr="006D1698">
        <w:t xml:space="preserve">2. За каждый принцип </w:t>
      </w:r>
      <w:r>
        <w:t>группировки</w:t>
      </w:r>
      <w:r w:rsidRPr="006D1698">
        <w:t xml:space="preserve"> начисляется 2 балла, при условии,</w:t>
      </w:r>
      <w:r>
        <w:t xml:space="preserve"> </w:t>
      </w:r>
      <w:r w:rsidRPr="006D1698">
        <w:t>что приведен</w:t>
      </w:r>
      <w:r>
        <w:t>о</w:t>
      </w:r>
      <w:r w:rsidRPr="006D1698">
        <w:t xml:space="preserve"> не менее двух пример</w:t>
      </w:r>
      <w:r>
        <w:t>ов-</w:t>
      </w:r>
      <w:r w:rsidRPr="006D1698">
        <w:t>произведений</w:t>
      </w:r>
      <w:r>
        <w:t xml:space="preserve"> (номеров</w:t>
      </w:r>
      <w:r w:rsidRPr="006D1698">
        <w:t>) из</w:t>
      </w:r>
      <w:r>
        <w:t xml:space="preserve"> </w:t>
      </w:r>
      <w:r w:rsidRPr="006D1698">
        <w:t xml:space="preserve">предложенного ряда. </w:t>
      </w:r>
      <w:r>
        <w:t>Максимально 20 баллов.</w:t>
      </w:r>
    </w:p>
    <w:p w:rsidR="00551B1A" w:rsidRPr="006D1698" w:rsidRDefault="00551B1A" w:rsidP="00CB5A03">
      <w:pPr>
        <w:ind w:firstLine="284"/>
      </w:pPr>
      <w:r w:rsidRPr="006D1698">
        <w:t>3. Участник обоснованно расширяет свой ответ (называет местонахождение,</w:t>
      </w:r>
      <w:r>
        <w:t xml:space="preserve"> </w:t>
      </w:r>
      <w:r w:rsidRPr="006D1698">
        <w:t xml:space="preserve">стиль, дополнительные сведения). По 1 баллу за </w:t>
      </w:r>
      <w:r>
        <w:t>каждый элемент, но не более 5 за весь ответ</w:t>
      </w:r>
      <w:r w:rsidRPr="006D1698">
        <w:t>.</w:t>
      </w:r>
    </w:p>
    <w:p w:rsidR="00551B1A" w:rsidRPr="00046BED" w:rsidRDefault="00551B1A" w:rsidP="00551B1A">
      <w:pPr>
        <w:numPr>
          <w:ilvl w:val="0"/>
          <w:numId w:val="15"/>
        </w:numPr>
        <w:ind w:left="284" w:hanging="284"/>
        <w:rPr>
          <w:b/>
          <w:sz w:val="28"/>
          <w:szCs w:val="28"/>
          <w:u w:val="single"/>
        </w:rPr>
      </w:pPr>
      <w:r w:rsidRPr="007559F6">
        <w:rPr>
          <w:lang w:eastAsia="zh-CN"/>
        </w:rPr>
        <w:t>За орфографические ошибки сни</w:t>
      </w:r>
      <w:r>
        <w:rPr>
          <w:lang w:eastAsia="zh-CN"/>
        </w:rPr>
        <w:t>мается до 2 баллов</w:t>
      </w:r>
    </w:p>
    <w:p w:rsidR="00551B1A" w:rsidRDefault="00551B1A" w:rsidP="00551B1A">
      <w:pPr>
        <w:rPr>
          <w:b/>
          <w:sz w:val="28"/>
          <w:szCs w:val="28"/>
          <w:u w:val="single"/>
        </w:rPr>
      </w:pPr>
    </w:p>
    <w:p w:rsidR="00551B1A" w:rsidRPr="006042F2" w:rsidRDefault="00551B1A" w:rsidP="00551B1A">
      <w:pPr>
        <w:jc w:val="right"/>
        <w:rPr>
          <w:b/>
          <w:szCs w:val="28"/>
          <w:u w:val="single"/>
        </w:rPr>
      </w:pPr>
      <w:r w:rsidRPr="006042F2">
        <w:rPr>
          <w:b/>
          <w:szCs w:val="28"/>
          <w:u w:val="single"/>
        </w:rPr>
        <w:t>Максимально – 57 баллов.</w:t>
      </w:r>
    </w:p>
    <w:p w:rsidR="00551B1A" w:rsidRPr="006042F2" w:rsidRDefault="00551B1A" w:rsidP="00551B1A">
      <w:pPr>
        <w:ind w:firstLine="0"/>
        <w:contextualSpacing/>
        <w:rPr>
          <w:sz w:val="22"/>
          <w:szCs w:val="24"/>
        </w:rPr>
      </w:pPr>
    </w:p>
    <w:p w:rsidR="006408D1" w:rsidRPr="006042F2" w:rsidRDefault="006408D1" w:rsidP="00C3183A">
      <w:pPr>
        <w:ind w:firstLine="0"/>
        <w:contextualSpacing/>
        <w:jc w:val="center"/>
        <w:rPr>
          <w:b/>
          <w:szCs w:val="28"/>
          <w:u w:val="single"/>
        </w:rPr>
      </w:pPr>
      <w:r w:rsidRPr="006042F2">
        <w:rPr>
          <w:b/>
          <w:szCs w:val="28"/>
          <w:u w:val="single"/>
        </w:rPr>
        <w:t>Задание 3</w:t>
      </w:r>
    </w:p>
    <w:p w:rsidR="00E62800" w:rsidRPr="00EC6BCE" w:rsidRDefault="009A0C8B" w:rsidP="00CB5A03">
      <w:r w:rsidRPr="00C477F1">
        <w:rPr>
          <w:b/>
          <w:i/>
        </w:rPr>
        <w:t>Рассмотрите и проанализируйте известное произведени</w:t>
      </w:r>
      <w:r>
        <w:rPr>
          <w:b/>
          <w:i/>
        </w:rPr>
        <w:t>е.</w:t>
      </w:r>
    </w:p>
    <w:p w:rsidR="00493252" w:rsidRPr="00493252" w:rsidRDefault="00493252" w:rsidP="00CB5A03">
      <w:pPr>
        <w:pStyle w:val="Default"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</w:pPr>
      <w:r w:rsidRPr="00493252">
        <w:t>Напишите название работы и ее автора.</w:t>
      </w:r>
    </w:p>
    <w:p w:rsidR="00493252" w:rsidRPr="00493252" w:rsidRDefault="00493252" w:rsidP="00CB5A03">
      <w:pPr>
        <w:pStyle w:val="Default"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</w:pPr>
      <w:r w:rsidRPr="00493252">
        <w:t>Укажите время создания полотна.</w:t>
      </w:r>
    </w:p>
    <w:p w:rsidR="00493252" w:rsidRPr="00493252" w:rsidRDefault="00493252" w:rsidP="00CB5A03">
      <w:pPr>
        <w:pStyle w:val="Default"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</w:pPr>
      <w:r w:rsidRPr="00493252">
        <w:t>Опишите общую композицию работы.</w:t>
      </w:r>
    </w:p>
    <w:p w:rsidR="00493252" w:rsidRPr="00493252" w:rsidRDefault="00493252" w:rsidP="00CB5A03">
      <w:pPr>
        <w:pStyle w:val="Default"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</w:pPr>
      <w:r w:rsidRPr="00493252">
        <w:t>Назовите значимые запоминающиеся детали и их функции.</w:t>
      </w:r>
    </w:p>
    <w:p w:rsidR="00493252" w:rsidRPr="00493252" w:rsidRDefault="00493252" w:rsidP="00CB5A03">
      <w:pPr>
        <w:pStyle w:val="Default"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</w:pPr>
      <w:r w:rsidRPr="00493252">
        <w:t>Определите общее настроение работы.</w:t>
      </w:r>
    </w:p>
    <w:p w:rsidR="00493252" w:rsidRPr="00493252" w:rsidRDefault="00493252" w:rsidP="00CB5A03">
      <w:pPr>
        <w:pStyle w:val="Default"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</w:pPr>
      <w:r w:rsidRPr="00493252">
        <w:t>Если можете, сообщите дополнительные значимые сведения о картине, жанре, авторе.</w:t>
      </w:r>
    </w:p>
    <w:p w:rsidR="00493252" w:rsidRPr="00493252" w:rsidRDefault="00493252" w:rsidP="00CB5A03">
      <w:pPr>
        <w:pStyle w:val="Default"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</w:pPr>
      <w:r w:rsidRPr="00493252">
        <w:t>Укажите три работы этого же художника.</w:t>
      </w:r>
    </w:p>
    <w:p w:rsidR="00867212" w:rsidRPr="00493252" w:rsidRDefault="00493252" w:rsidP="00CB5A03">
      <w:pPr>
        <w:pStyle w:val="Default"/>
        <w:numPr>
          <w:ilvl w:val="0"/>
          <w:numId w:val="14"/>
        </w:numPr>
        <w:tabs>
          <w:tab w:val="left" w:pos="284"/>
        </w:tabs>
        <w:ind w:left="0" w:firstLine="0"/>
        <w:contextualSpacing/>
        <w:jc w:val="both"/>
        <w:rPr>
          <w:u w:val="single"/>
        </w:rPr>
      </w:pPr>
      <w:r w:rsidRPr="00493252">
        <w:t>Назовите жанр и укажите три работы этого же жанра (название, автор).</w:t>
      </w:r>
    </w:p>
    <w:p w:rsidR="00493252" w:rsidRPr="00493252" w:rsidRDefault="00493252" w:rsidP="00CB5A03">
      <w:pPr>
        <w:pStyle w:val="Default"/>
        <w:tabs>
          <w:tab w:val="left" w:pos="284"/>
        </w:tabs>
        <w:contextualSpacing/>
        <w:jc w:val="both"/>
      </w:pPr>
    </w:p>
    <w:p w:rsidR="00493252" w:rsidRPr="00493252" w:rsidRDefault="00493252" w:rsidP="00C3183A">
      <w:pPr>
        <w:pStyle w:val="Default"/>
        <w:contextualSpacing/>
        <w:jc w:val="both"/>
        <w:rPr>
          <w:b/>
        </w:rPr>
      </w:pPr>
      <w:r w:rsidRPr="00493252">
        <w:rPr>
          <w:b/>
        </w:rPr>
        <w:t>Предполагаемый ответ:</w:t>
      </w:r>
    </w:p>
    <w:p w:rsidR="00493252" w:rsidRDefault="00493252" w:rsidP="00C3183A">
      <w:pPr>
        <w:pStyle w:val="Default"/>
        <w:tabs>
          <w:tab w:val="left" w:pos="979"/>
        </w:tabs>
        <w:contextualSpacing/>
        <w:jc w:val="both"/>
      </w:pPr>
      <w:r w:rsidRPr="00493252">
        <w:t>1</w:t>
      </w:r>
      <w:r w:rsidR="00AA51D3">
        <w:t>-2.</w:t>
      </w:r>
      <w:r w:rsidRPr="00493252">
        <w:t xml:space="preserve"> </w:t>
      </w:r>
      <w:r w:rsidR="0031279E">
        <w:t>В. М.</w:t>
      </w:r>
      <w:r w:rsidRPr="00493252">
        <w:t xml:space="preserve"> Васнецов </w:t>
      </w:r>
      <w:r w:rsidR="0031279E">
        <w:t xml:space="preserve">«Витязь на распутье», 1882 г. (кон. </w:t>
      </w:r>
      <w:r w:rsidR="0031279E">
        <w:rPr>
          <w:lang w:val="en-US"/>
        </w:rPr>
        <w:t>XIX</w:t>
      </w:r>
      <w:r w:rsidR="0031279E">
        <w:t xml:space="preserve"> </w:t>
      </w:r>
      <w:proofErr w:type="gramStart"/>
      <w:r w:rsidR="0031279E">
        <w:t>в.,</w:t>
      </w:r>
      <w:proofErr w:type="gramEnd"/>
      <w:r w:rsidR="0031279E">
        <w:t xml:space="preserve"> может быть указан 1877, как год первого варианта)</w:t>
      </w:r>
      <w:r w:rsidR="00CB5A03">
        <w:t>.</w:t>
      </w:r>
    </w:p>
    <w:p w:rsidR="0031279E" w:rsidRDefault="00AA51D3" w:rsidP="00C3183A">
      <w:pPr>
        <w:pStyle w:val="Default"/>
        <w:tabs>
          <w:tab w:val="left" w:pos="979"/>
        </w:tabs>
        <w:contextualSpacing/>
        <w:jc w:val="both"/>
        <w:rPr>
          <w:shd w:val="clear" w:color="auto" w:fill="FFFFFF"/>
        </w:rPr>
      </w:pPr>
      <w:r>
        <w:t>3</w:t>
      </w:r>
      <w:r w:rsidR="0031279E">
        <w:t xml:space="preserve">. </w:t>
      </w:r>
      <w:r w:rsidR="0031279E" w:rsidRPr="0031279E">
        <w:t xml:space="preserve">Русский богатырь остановился в глубоком раздумье посреди болотистой равнины перед камнем-предсказателем – куда держать путь-дорогу? Его могучий конь понуро опустил голову к земле и как будто бы тоже задумался. </w:t>
      </w:r>
      <w:r w:rsidR="00C3183A" w:rsidRPr="00C3183A">
        <w:t>C целью максимальной передачи эпического строя былинного сказа худо</w:t>
      </w:r>
      <w:r w:rsidR="00C3183A" w:rsidRPr="00C3183A">
        <w:t>ж</w:t>
      </w:r>
      <w:r w:rsidR="00C3183A" w:rsidRPr="00C3183A">
        <w:t xml:space="preserve">ник использовал крупноформатное полотно, пластические формы и подчеркнул широту пространства. </w:t>
      </w:r>
      <w:r w:rsidR="0031279E">
        <w:t>Композиция полотна разворачивается горизонтально. Перед нами</w:t>
      </w:r>
      <w:r w:rsidR="0031279E" w:rsidRPr="0031279E">
        <w:t xml:space="preserve"> </w:t>
      </w:r>
      <w:r w:rsidR="0031279E">
        <w:t>п</w:t>
      </w:r>
      <w:r w:rsidR="0031279E" w:rsidRPr="0031279E">
        <w:t>оле смерти,</w:t>
      </w:r>
      <w:r w:rsidR="0031279E">
        <w:t xml:space="preserve"> у</w:t>
      </w:r>
      <w:r w:rsidR="0031279E" w:rsidRPr="0031279E">
        <w:t>сыпанное человеч</w:t>
      </w:r>
      <w:r w:rsidR="0031279E" w:rsidRPr="0031279E">
        <w:t>е</w:t>
      </w:r>
      <w:r w:rsidR="0031279E" w:rsidRPr="0031279E">
        <w:t>скими останками</w:t>
      </w:r>
      <w:r w:rsidR="0031279E">
        <w:t>,</w:t>
      </w:r>
      <w:r w:rsidR="0031279E" w:rsidRPr="0031279E">
        <w:t xml:space="preserve"> </w:t>
      </w:r>
      <w:r w:rsidR="0031279E">
        <w:t xml:space="preserve">витязь повернут к нам спиной, </w:t>
      </w:r>
      <w:r>
        <w:t xml:space="preserve">его лица практически не видно, тем самым </w:t>
      </w:r>
      <w:r w:rsidRPr="00EC6BCE">
        <w:rPr>
          <w:shd w:val="clear" w:color="auto" w:fill="FFFFFF"/>
        </w:rPr>
        <w:t xml:space="preserve">художник направил внимание зрителя на камень-предсказатель. </w:t>
      </w:r>
      <w:r w:rsidR="0031279E">
        <w:t>В картине предполагается естественное движение слева-направо, но камень, перед которым стоит конь, как бы останавливает воина, преграждает путь.</w:t>
      </w:r>
      <w:r w:rsidR="000115D9">
        <w:t xml:space="preserve"> </w:t>
      </w:r>
      <w:r w:rsidRPr="00EC6BCE">
        <w:rPr>
          <w:shd w:val="clear" w:color="auto" w:fill="FFFFFF"/>
        </w:rPr>
        <w:t>Именно надпись, начертанная на нём, становится ключевым момен</w:t>
      </w:r>
      <w:r>
        <w:rPr>
          <w:shd w:val="clear" w:color="auto" w:fill="FFFFFF"/>
        </w:rPr>
        <w:t>том всей картины. И</w:t>
      </w:r>
      <w:r w:rsidRPr="00EC6BCE">
        <w:rPr>
          <w:shd w:val="clear" w:color="auto" w:fill="FFFFFF"/>
        </w:rPr>
        <w:t xml:space="preserve">з </w:t>
      </w:r>
      <w:r>
        <w:rPr>
          <w:shd w:val="clear" w:color="auto" w:fill="FFFFFF"/>
        </w:rPr>
        <w:t xml:space="preserve">привычных </w:t>
      </w:r>
      <w:r w:rsidRPr="00EC6BCE">
        <w:rPr>
          <w:shd w:val="clear" w:color="auto" w:fill="FFFFFF"/>
        </w:rPr>
        <w:t xml:space="preserve">трех надписей, упоминаемых </w:t>
      </w:r>
      <w:r>
        <w:rPr>
          <w:shd w:val="clear" w:color="auto" w:fill="FFFFFF"/>
        </w:rPr>
        <w:t xml:space="preserve">обычно </w:t>
      </w:r>
      <w:r w:rsidRPr="00EC6BCE">
        <w:rPr>
          <w:shd w:val="clear" w:color="auto" w:fill="FFFFFF"/>
        </w:rPr>
        <w:t>в былин</w:t>
      </w:r>
      <w:r>
        <w:rPr>
          <w:shd w:val="clear" w:color="auto" w:fill="FFFFFF"/>
        </w:rPr>
        <w:t>ах или сказках</w:t>
      </w:r>
      <w:r w:rsidRPr="00EC6BCE">
        <w:rPr>
          <w:shd w:val="clear" w:color="auto" w:fill="FFFFFF"/>
        </w:rPr>
        <w:t xml:space="preserve">, Васнецов оставил только одну, грозящую смертью тому, кто поедет прямо. Этим он как бы исключает иные варианты пути. </w:t>
      </w:r>
      <w:r w:rsidR="000115D9">
        <w:t xml:space="preserve">А впереди </w:t>
      </w:r>
      <w:r w:rsidR="000115D9">
        <w:rPr>
          <w:shd w:val="clear" w:color="auto" w:fill="FFFFFF"/>
        </w:rPr>
        <w:t>у</w:t>
      </w:r>
      <w:r w:rsidR="000115D9" w:rsidRPr="00EC6BCE">
        <w:rPr>
          <w:shd w:val="clear" w:color="auto" w:fill="FFFFFF"/>
        </w:rPr>
        <w:t>ходящее в невообразимую даль поле</w:t>
      </w:r>
      <w:r w:rsidR="000115D9">
        <w:rPr>
          <w:shd w:val="clear" w:color="auto" w:fill="FFFFFF"/>
        </w:rPr>
        <w:t xml:space="preserve">… </w:t>
      </w:r>
    </w:p>
    <w:p w:rsidR="00AA51D3" w:rsidRDefault="00AA51D3" w:rsidP="00C3183A">
      <w:pPr>
        <w:pStyle w:val="Default"/>
        <w:tabs>
          <w:tab w:val="left" w:pos="979"/>
        </w:tabs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4. </w:t>
      </w:r>
      <w:r w:rsidRPr="00C3183A">
        <w:rPr>
          <w:u w:val="single"/>
          <w:shd w:val="clear" w:color="auto" w:fill="FFFFFF"/>
        </w:rPr>
        <w:t>Детали.</w:t>
      </w:r>
      <w:r>
        <w:rPr>
          <w:shd w:val="clear" w:color="auto" w:fill="FFFFFF"/>
        </w:rPr>
        <w:t xml:space="preserve"> В картине достаточно деталей, которые скажут о безысходности, о тревоге. </w:t>
      </w:r>
      <w:r w:rsidRPr="00AA51D3">
        <w:rPr>
          <w:u w:val="single"/>
          <w:shd w:val="clear" w:color="auto" w:fill="FFFFFF"/>
        </w:rPr>
        <w:t xml:space="preserve">Полуопущенное копье, полустертая надпись </w:t>
      </w:r>
      <w:r>
        <w:rPr>
          <w:shd w:val="clear" w:color="auto" w:fill="FFFFFF"/>
        </w:rPr>
        <w:t xml:space="preserve">на камне. На переднем плане справа </w:t>
      </w:r>
      <w:r w:rsidRPr="00AA51D3">
        <w:rPr>
          <w:u w:val="single"/>
          <w:shd w:val="clear" w:color="auto" w:fill="FFFFFF"/>
        </w:rPr>
        <w:t>останки человека и коня</w:t>
      </w:r>
      <w:r>
        <w:rPr>
          <w:shd w:val="clear" w:color="auto" w:fill="FFFFFF"/>
        </w:rPr>
        <w:t>, как предост</w:t>
      </w:r>
      <w:r>
        <w:rPr>
          <w:shd w:val="clear" w:color="auto" w:fill="FFFFFF"/>
        </w:rPr>
        <w:t>е</w:t>
      </w:r>
      <w:r>
        <w:rPr>
          <w:shd w:val="clear" w:color="auto" w:fill="FFFFFF"/>
        </w:rPr>
        <w:t xml:space="preserve">режение: кто-то уже раздумывал над этой надписью… </w:t>
      </w:r>
      <w:r w:rsidRPr="00C3183A">
        <w:rPr>
          <w:u w:val="single"/>
          <w:shd w:val="clear" w:color="auto" w:fill="FFFFFF"/>
        </w:rPr>
        <w:t>Вороны,</w:t>
      </w:r>
      <w:r>
        <w:rPr>
          <w:shd w:val="clear" w:color="auto" w:fill="FFFFFF"/>
        </w:rPr>
        <w:t xml:space="preserve"> уже слетающиеся к камню.</w:t>
      </w:r>
    </w:p>
    <w:p w:rsidR="00C3183A" w:rsidRDefault="00AA51D3" w:rsidP="00C3183A">
      <w:pPr>
        <w:pStyle w:val="Default"/>
        <w:tabs>
          <w:tab w:val="left" w:pos="979"/>
        </w:tabs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5. В картине чувствуется </w:t>
      </w:r>
      <w:r w:rsidRPr="00C3183A">
        <w:rPr>
          <w:u w:val="single"/>
          <w:shd w:val="clear" w:color="auto" w:fill="FFFFFF"/>
        </w:rPr>
        <w:t>печаль слитая с неведомой тревогой</w:t>
      </w:r>
      <w:r>
        <w:rPr>
          <w:shd w:val="clear" w:color="auto" w:fill="FFFFFF"/>
        </w:rPr>
        <w:t xml:space="preserve">. </w:t>
      </w:r>
      <w:r w:rsidRPr="00EC6BCE">
        <w:rPr>
          <w:shd w:val="clear" w:color="auto" w:fill="FFFFFF"/>
        </w:rPr>
        <w:t xml:space="preserve">Отсутствие живых персонажей, кроме </w:t>
      </w:r>
      <w:r>
        <w:rPr>
          <w:shd w:val="clear" w:color="auto" w:fill="FFFFFF"/>
        </w:rPr>
        <w:t xml:space="preserve">героя и </w:t>
      </w:r>
      <w:r w:rsidRPr="00EC6BCE">
        <w:rPr>
          <w:shd w:val="clear" w:color="auto" w:fill="FFFFFF"/>
        </w:rPr>
        <w:t>зловещих воронов – симво</w:t>
      </w:r>
      <w:r w:rsidR="00C3183A">
        <w:rPr>
          <w:shd w:val="clear" w:color="auto" w:fill="FFFFFF"/>
        </w:rPr>
        <w:t>лов близкой гибели, говорит о том, что</w:t>
      </w:r>
      <w:r w:rsidRPr="00EC6BCE">
        <w:rPr>
          <w:shd w:val="clear" w:color="auto" w:fill="FFFFFF"/>
        </w:rPr>
        <w:t xml:space="preserve"> надежды нет, трагическая развязка неизбежна.</w:t>
      </w:r>
      <w:r w:rsidR="00C3183A">
        <w:rPr>
          <w:shd w:val="clear" w:color="auto" w:fill="FFFFFF"/>
        </w:rPr>
        <w:t xml:space="preserve"> Хотя в целом закатный пейзаж привносит и некую </w:t>
      </w:r>
      <w:r w:rsidR="00C3183A" w:rsidRPr="00C3183A">
        <w:rPr>
          <w:u w:val="single"/>
          <w:shd w:val="clear" w:color="auto" w:fill="FFFFFF"/>
        </w:rPr>
        <w:t>лирическую интонацию</w:t>
      </w:r>
      <w:r w:rsidR="00C3183A">
        <w:rPr>
          <w:shd w:val="clear" w:color="auto" w:fill="FFFFFF"/>
        </w:rPr>
        <w:t>.</w:t>
      </w:r>
    </w:p>
    <w:p w:rsidR="00C3183A" w:rsidRDefault="00C3183A" w:rsidP="00C3183A">
      <w:pPr>
        <w:pStyle w:val="Default"/>
        <w:tabs>
          <w:tab w:val="left" w:pos="979"/>
        </w:tabs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6. </w:t>
      </w:r>
      <w:r w:rsidRPr="00C3183A">
        <w:rPr>
          <w:u w:val="single"/>
          <w:shd w:val="clear" w:color="auto" w:fill="FFFFFF"/>
        </w:rPr>
        <w:t>Возможное расширение</w:t>
      </w:r>
      <w:r>
        <w:rPr>
          <w:shd w:val="clear" w:color="auto" w:fill="FFFFFF"/>
        </w:rPr>
        <w:t>. Первый вариант к</w:t>
      </w:r>
      <w:r w:rsidRPr="00C3183A">
        <w:rPr>
          <w:shd w:val="clear" w:color="auto" w:fill="FFFFFF"/>
        </w:rPr>
        <w:t>артин</w:t>
      </w:r>
      <w:r>
        <w:rPr>
          <w:shd w:val="clear" w:color="auto" w:fill="FFFFFF"/>
        </w:rPr>
        <w:t>ы</w:t>
      </w:r>
      <w:r w:rsidRPr="00C3183A">
        <w:rPr>
          <w:shd w:val="clear" w:color="auto" w:fill="FFFFFF"/>
        </w:rPr>
        <w:t xml:space="preserve"> была </w:t>
      </w:r>
      <w:r>
        <w:rPr>
          <w:shd w:val="clear" w:color="auto" w:fill="FFFFFF"/>
        </w:rPr>
        <w:t>создан</w:t>
      </w:r>
      <w:r w:rsidRPr="00C3183A">
        <w:rPr>
          <w:shd w:val="clear" w:color="auto" w:fill="FFFFFF"/>
        </w:rPr>
        <w:t xml:space="preserve"> в 1877 году, а в 1878 году </w:t>
      </w:r>
      <w:r>
        <w:rPr>
          <w:shd w:val="clear" w:color="auto" w:fill="FFFFFF"/>
        </w:rPr>
        <w:t>–</w:t>
      </w:r>
      <w:r w:rsidRPr="00C3183A">
        <w:rPr>
          <w:shd w:val="clear" w:color="auto" w:fill="FFFFFF"/>
        </w:rPr>
        <w:t xml:space="preserve"> предста</w:t>
      </w:r>
      <w:r w:rsidRPr="00C3183A">
        <w:rPr>
          <w:shd w:val="clear" w:color="auto" w:fill="FFFFFF"/>
        </w:rPr>
        <w:t>в</w:t>
      </w:r>
      <w:r w:rsidRPr="00C3183A">
        <w:rPr>
          <w:shd w:val="clear" w:color="auto" w:fill="FFFFFF"/>
        </w:rPr>
        <w:t>лен на шестой выставке художников-передвижников. Это событие стало переломным в творческой жизни Васнецова. Произведение «Витязь на распутье» положило начало новому циклу работ художн</w:t>
      </w:r>
      <w:r w:rsidRPr="00C3183A">
        <w:rPr>
          <w:shd w:val="clear" w:color="auto" w:fill="FFFFFF"/>
        </w:rPr>
        <w:t>и</w:t>
      </w:r>
      <w:r w:rsidRPr="00C3183A">
        <w:rPr>
          <w:shd w:val="clear" w:color="auto" w:fill="FFFFFF"/>
        </w:rPr>
        <w:t>ка, посвященному теме русских былин.</w:t>
      </w:r>
      <w:r>
        <w:rPr>
          <w:shd w:val="clear" w:color="auto" w:fill="FFFFFF"/>
        </w:rPr>
        <w:t xml:space="preserve"> </w:t>
      </w:r>
      <w:r w:rsidRPr="00C3183A">
        <w:rPr>
          <w:shd w:val="clear" w:color="auto" w:fill="FFFFFF"/>
        </w:rPr>
        <w:t>Второй вариант</w:t>
      </w:r>
      <w:r>
        <w:rPr>
          <w:shd w:val="clear" w:color="auto" w:fill="FFFFFF"/>
        </w:rPr>
        <w:t xml:space="preserve"> написан</w:t>
      </w:r>
      <w:r w:rsidRPr="00C3183A">
        <w:rPr>
          <w:shd w:val="clear" w:color="auto" w:fill="FFFFFF"/>
        </w:rPr>
        <w:t xml:space="preserve"> специально для коллекции</w:t>
      </w:r>
      <w:r>
        <w:rPr>
          <w:shd w:val="clear" w:color="auto" w:fill="FFFFFF"/>
        </w:rPr>
        <w:t xml:space="preserve"> </w:t>
      </w:r>
      <w:r w:rsidRPr="00C3183A">
        <w:rPr>
          <w:shd w:val="clear" w:color="auto" w:fill="FFFFFF"/>
        </w:rPr>
        <w:t>С</w:t>
      </w:r>
      <w:r>
        <w:rPr>
          <w:shd w:val="clear" w:color="auto" w:fill="FFFFFF"/>
        </w:rPr>
        <w:t xml:space="preserve">. </w:t>
      </w:r>
      <w:r w:rsidRPr="00C3183A">
        <w:rPr>
          <w:shd w:val="clear" w:color="auto" w:fill="FFFFFF"/>
        </w:rPr>
        <w:t>Мамо</w:t>
      </w:r>
      <w:r w:rsidRPr="00C3183A">
        <w:rPr>
          <w:shd w:val="clear" w:color="auto" w:fill="FFFFFF"/>
        </w:rPr>
        <w:t>н</w:t>
      </w:r>
      <w:r w:rsidRPr="00C3183A">
        <w:rPr>
          <w:shd w:val="clear" w:color="auto" w:fill="FFFFFF"/>
        </w:rPr>
        <w:t xml:space="preserve">това. </w:t>
      </w:r>
      <w:r>
        <w:rPr>
          <w:shd w:val="clear" w:color="auto" w:fill="FFFFFF"/>
        </w:rPr>
        <w:t>Эта к</w:t>
      </w:r>
      <w:r w:rsidRPr="00C3183A">
        <w:rPr>
          <w:shd w:val="clear" w:color="auto" w:fill="FFFFFF"/>
        </w:rPr>
        <w:t>артина 1882 года хранится в Государственном русском музее (г.Санкт-Петербург). Перв</w:t>
      </w:r>
      <w:r>
        <w:rPr>
          <w:shd w:val="clear" w:color="auto" w:fill="FFFFFF"/>
        </w:rPr>
        <w:t>ый вариант</w:t>
      </w:r>
      <w:r w:rsidRPr="00C3183A">
        <w:rPr>
          <w:shd w:val="clear" w:color="auto" w:fill="FFFFFF"/>
        </w:rPr>
        <w:t xml:space="preserve"> находится в </w:t>
      </w:r>
      <w:r>
        <w:rPr>
          <w:shd w:val="clear" w:color="auto" w:fill="FFFFFF"/>
        </w:rPr>
        <w:t>Серпуховском</w:t>
      </w:r>
      <w:r w:rsidRPr="00C3183A">
        <w:rPr>
          <w:shd w:val="clear" w:color="auto" w:fill="FFFFFF"/>
        </w:rPr>
        <w:t xml:space="preserve"> художественно-историческо</w:t>
      </w:r>
      <w:r>
        <w:rPr>
          <w:shd w:val="clear" w:color="auto" w:fill="FFFFFF"/>
        </w:rPr>
        <w:t>м музее</w:t>
      </w:r>
      <w:r w:rsidRPr="00C3183A">
        <w:rPr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</w:p>
    <w:p w:rsidR="0085003F" w:rsidRDefault="0085003F" w:rsidP="00C3183A">
      <w:pPr>
        <w:pStyle w:val="Default"/>
        <w:tabs>
          <w:tab w:val="left" w:pos="979"/>
        </w:tabs>
        <w:contextualSpacing/>
        <w:jc w:val="both"/>
        <w:rPr>
          <w:shd w:val="clear" w:color="auto" w:fill="FFFFFF"/>
        </w:rPr>
      </w:pPr>
      <w:r w:rsidRPr="0085003F">
        <w:rPr>
          <w:shd w:val="clear" w:color="auto" w:fill="FFFFFF"/>
        </w:rPr>
        <w:t>Основной акцент в картине сделан на проблеме самоопределения, с которой сталкивается каждый чел</w:t>
      </w:r>
      <w:r w:rsidRPr="0085003F">
        <w:rPr>
          <w:shd w:val="clear" w:color="auto" w:fill="FFFFFF"/>
        </w:rPr>
        <w:t>о</w:t>
      </w:r>
      <w:r w:rsidRPr="0085003F">
        <w:rPr>
          <w:shd w:val="clear" w:color="auto" w:fill="FFFFFF"/>
        </w:rPr>
        <w:t>век. Пойти прямо, рискнув потерять все, даже собственную жизнь, или обойти препятствие стороной, выбрав более легкий путь?</w:t>
      </w:r>
    </w:p>
    <w:p w:rsidR="0085003F" w:rsidRDefault="0085003F" w:rsidP="00C3183A">
      <w:pPr>
        <w:pStyle w:val="Default"/>
        <w:tabs>
          <w:tab w:val="left" w:pos="979"/>
        </w:tabs>
        <w:contextualSpacing/>
        <w:jc w:val="both"/>
        <w:rPr>
          <w:color w:val="1A1A1A"/>
        </w:rPr>
      </w:pPr>
      <w:r>
        <w:rPr>
          <w:bdr w:val="none" w:sz="0" w:space="0" w:color="auto" w:frame="1"/>
        </w:rPr>
        <w:t xml:space="preserve">7. </w:t>
      </w:r>
      <w:r w:rsidRPr="00EC6BCE">
        <w:rPr>
          <w:bdr w:val="none" w:sz="0" w:space="0" w:color="auto" w:frame="1"/>
        </w:rPr>
        <w:t>«Ковер-самолет»</w:t>
      </w:r>
      <w:r w:rsidRPr="00EC6BCE">
        <w:t xml:space="preserve">, </w:t>
      </w:r>
      <w:r w:rsidRPr="00EC6BCE">
        <w:rPr>
          <w:bdr w:val="none" w:sz="0" w:space="0" w:color="auto" w:frame="1"/>
        </w:rPr>
        <w:t>«Богатыри»</w:t>
      </w:r>
      <w:r w:rsidRPr="00EC6BCE">
        <w:t xml:space="preserve">, </w:t>
      </w:r>
      <w:r w:rsidRPr="00EC6BCE">
        <w:rPr>
          <w:bdr w:val="none" w:sz="0" w:space="0" w:color="auto" w:frame="1"/>
        </w:rPr>
        <w:t>«Аленушка»</w:t>
      </w:r>
      <w:r w:rsidRPr="00EC6BCE">
        <w:t xml:space="preserve">, </w:t>
      </w:r>
      <w:r w:rsidRPr="00EC6BCE">
        <w:rPr>
          <w:bdr w:val="none" w:sz="0" w:space="0" w:color="auto" w:frame="1"/>
        </w:rPr>
        <w:t>«Снегурочка»</w:t>
      </w:r>
      <w:r w:rsidRPr="00EC6BCE">
        <w:t xml:space="preserve">, </w:t>
      </w:r>
      <w:r w:rsidRPr="00EC6BCE">
        <w:rPr>
          <w:color w:val="1A1A1A"/>
        </w:rPr>
        <w:t>«Иван-Царевич на Сером Волке»</w:t>
      </w:r>
    </w:p>
    <w:p w:rsidR="0085003F" w:rsidRDefault="0085003F" w:rsidP="00C3183A">
      <w:pPr>
        <w:pStyle w:val="Default"/>
        <w:tabs>
          <w:tab w:val="left" w:pos="979"/>
        </w:tabs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8. Мифологический жанр.</w:t>
      </w:r>
    </w:p>
    <w:p w:rsidR="00C3183A" w:rsidRDefault="0085003F" w:rsidP="00C3183A">
      <w:pPr>
        <w:pStyle w:val="Default"/>
        <w:tabs>
          <w:tab w:val="left" w:pos="979"/>
        </w:tabs>
        <w:contextualSpacing/>
        <w:jc w:val="both"/>
        <w:rPr>
          <w:shd w:val="clear" w:color="auto" w:fill="FFFFFF"/>
        </w:rPr>
      </w:pPr>
      <w:r>
        <w:rPr>
          <w:color w:val="000000" w:themeColor="text1"/>
        </w:rPr>
        <w:t>9. М.А.</w:t>
      </w:r>
      <w:r w:rsidR="00C3183A" w:rsidRPr="00EC6BCE">
        <w:rPr>
          <w:color w:val="000000" w:themeColor="text1"/>
        </w:rPr>
        <w:t>Врубель</w:t>
      </w:r>
      <w:r>
        <w:rPr>
          <w:color w:val="000000" w:themeColor="text1"/>
        </w:rPr>
        <w:t xml:space="preserve"> «Царевна-</w:t>
      </w:r>
      <w:r w:rsidR="00C3183A" w:rsidRPr="00EC6BCE">
        <w:rPr>
          <w:color w:val="000000" w:themeColor="text1"/>
        </w:rPr>
        <w:t xml:space="preserve">лебедь», </w:t>
      </w:r>
      <w:proofErr w:type="spellStart"/>
      <w:r>
        <w:rPr>
          <w:bdr w:val="none" w:sz="0" w:space="0" w:color="auto" w:frame="1"/>
        </w:rPr>
        <w:t>И.</w:t>
      </w:r>
      <w:r w:rsidR="00C3183A" w:rsidRPr="00EC6BCE">
        <w:rPr>
          <w:bdr w:val="none" w:sz="0" w:space="0" w:color="auto" w:frame="1"/>
        </w:rPr>
        <w:t>Билибин</w:t>
      </w:r>
      <w:proofErr w:type="spellEnd"/>
      <w:r w:rsidR="00C3183A" w:rsidRPr="00EC6BCE">
        <w:rPr>
          <w:bdr w:val="none" w:sz="0" w:space="0" w:color="auto" w:frame="1"/>
        </w:rPr>
        <w:t xml:space="preserve"> «Баба-яга»</w:t>
      </w:r>
      <w:r>
        <w:rPr>
          <w:bdr w:val="none" w:sz="0" w:space="0" w:color="auto" w:frame="1"/>
        </w:rPr>
        <w:t>, В.А.Серов «Похищение Европы», И.Е.Репин «Садко в подводном царстве»</w:t>
      </w:r>
    </w:p>
    <w:p w:rsidR="00076EAA" w:rsidRPr="00EC6BCE" w:rsidRDefault="00C3183A" w:rsidP="0085003F">
      <w:pPr>
        <w:pStyle w:val="Default"/>
        <w:tabs>
          <w:tab w:val="left" w:pos="979"/>
          <w:tab w:val="right" w:pos="10772"/>
        </w:tabs>
        <w:contextualSpacing/>
        <w:jc w:val="both"/>
        <w:rPr>
          <w:sz w:val="28"/>
          <w:szCs w:val="28"/>
          <w:u w:val="single"/>
        </w:rPr>
      </w:pPr>
      <w:r>
        <w:rPr>
          <w:color w:val="1A1A1A"/>
        </w:rPr>
        <w:tab/>
      </w:r>
    </w:p>
    <w:p w:rsidR="00493252" w:rsidRPr="00493252" w:rsidRDefault="00493252" w:rsidP="00C3183A">
      <w:pPr>
        <w:rPr>
          <w:b/>
          <w:lang w:eastAsia="zh-CN"/>
        </w:rPr>
      </w:pPr>
      <w:r w:rsidRPr="00493252">
        <w:rPr>
          <w:b/>
          <w:lang w:eastAsia="zh-CN"/>
        </w:rPr>
        <w:t>Критерии:</w:t>
      </w:r>
    </w:p>
    <w:p w:rsidR="00493252" w:rsidRPr="00493252" w:rsidRDefault="00493252" w:rsidP="00C3183A">
      <w:pPr>
        <w:rPr>
          <w:lang w:eastAsia="zh-CN"/>
        </w:rPr>
      </w:pPr>
      <w:r w:rsidRPr="00493252">
        <w:rPr>
          <w:lang w:eastAsia="zh-CN"/>
        </w:rPr>
        <w:t>Участник…</w:t>
      </w:r>
    </w:p>
    <w:p w:rsidR="00493252" w:rsidRPr="00493252" w:rsidRDefault="00493252" w:rsidP="00C3183A">
      <w:pPr>
        <w:numPr>
          <w:ilvl w:val="0"/>
          <w:numId w:val="16"/>
        </w:numPr>
        <w:ind w:left="426" w:hanging="426"/>
        <w:rPr>
          <w:lang w:eastAsia="zh-CN"/>
        </w:rPr>
      </w:pPr>
      <w:r w:rsidRPr="00493252">
        <w:rPr>
          <w:lang w:eastAsia="zh-CN"/>
        </w:rPr>
        <w:t>верно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указывает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название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работы</w:t>
      </w:r>
      <w:r w:rsidRPr="00493252">
        <w:rPr>
          <w:rFonts w:eastAsia="Times New Roman"/>
          <w:lang w:eastAsia="zh-CN"/>
        </w:rPr>
        <w:t xml:space="preserve"> и автора</w:t>
      </w:r>
      <w:r w:rsidR="0085003F">
        <w:rPr>
          <w:rFonts w:eastAsia="Times New Roman"/>
          <w:lang w:eastAsia="zh-CN"/>
        </w:rPr>
        <w:t>,</w:t>
      </w:r>
      <w:r w:rsidRPr="00493252">
        <w:rPr>
          <w:rFonts w:eastAsia="Times New Roman"/>
          <w:lang w:eastAsia="zh-CN"/>
        </w:rPr>
        <w:t xml:space="preserve"> </w:t>
      </w:r>
      <w:r w:rsidR="0085003F" w:rsidRPr="00493252">
        <w:rPr>
          <w:lang w:eastAsia="zh-CN"/>
        </w:rPr>
        <w:t>время</w:t>
      </w:r>
      <w:r w:rsidR="0085003F" w:rsidRPr="00493252">
        <w:rPr>
          <w:rFonts w:eastAsia="Times New Roman"/>
          <w:lang w:eastAsia="zh-CN"/>
        </w:rPr>
        <w:t xml:space="preserve"> </w:t>
      </w:r>
      <w:r w:rsidR="0085003F" w:rsidRPr="00493252">
        <w:rPr>
          <w:lang w:eastAsia="zh-CN"/>
        </w:rPr>
        <w:t>создания</w:t>
      </w:r>
      <w:r w:rsidR="0085003F" w:rsidRPr="00493252">
        <w:rPr>
          <w:rFonts w:eastAsia="Times New Roman"/>
          <w:lang w:eastAsia="zh-CN"/>
        </w:rPr>
        <w:t xml:space="preserve"> </w:t>
      </w:r>
      <w:r w:rsidRPr="00493252">
        <w:rPr>
          <w:rFonts w:eastAsia="Times New Roman"/>
          <w:lang w:eastAsia="zh-CN"/>
        </w:rPr>
        <w:t xml:space="preserve">– по </w:t>
      </w:r>
      <w:r w:rsidRPr="00493252">
        <w:rPr>
          <w:lang w:eastAsia="zh-CN"/>
        </w:rPr>
        <w:t>2</w:t>
      </w:r>
      <w:r w:rsidRPr="00493252">
        <w:rPr>
          <w:rFonts w:eastAsia="Times New Roman"/>
          <w:lang w:eastAsia="zh-CN"/>
        </w:rPr>
        <w:t xml:space="preserve"> </w:t>
      </w:r>
      <w:r w:rsidR="0085003F">
        <w:rPr>
          <w:lang w:eastAsia="zh-CN"/>
        </w:rPr>
        <w:t>балла, максимум 6</w:t>
      </w:r>
      <w:r w:rsidRPr="00493252">
        <w:rPr>
          <w:lang w:eastAsia="zh-CN"/>
        </w:rPr>
        <w:t xml:space="preserve"> балл</w:t>
      </w:r>
      <w:r w:rsidR="0085003F">
        <w:rPr>
          <w:lang w:eastAsia="zh-CN"/>
        </w:rPr>
        <w:t>ов</w:t>
      </w:r>
    </w:p>
    <w:p w:rsidR="00493252" w:rsidRPr="00493252" w:rsidRDefault="00493252" w:rsidP="00C3183A">
      <w:pPr>
        <w:numPr>
          <w:ilvl w:val="0"/>
          <w:numId w:val="16"/>
        </w:numPr>
        <w:ind w:left="426" w:hanging="426"/>
        <w:rPr>
          <w:lang w:eastAsia="zh-CN"/>
        </w:rPr>
      </w:pPr>
      <w:r w:rsidRPr="00493252">
        <w:rPr>
          <w:lang w:eastAsia="zh-CN"/>
        </w:rPr>
        <w:t>описывает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общую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композицию</w:t>
      </w:r>
      <w:r w:rsidRPr="00493252">
        <w:rPr>
          <w:rFonts w:eastAsia="Times New Roman"/>
          <w:lang w:eastAsia="zh-CN"/>
        </w:rPr>
        <w:t xml:space="preserve"> – </w:t>
      </w:r>
      <w:r w:rsidRPr="00493252">
        <w:rPr>
          <w:lang w:eastAsia="zh-CN"/>
        </w:rPr>
        <w:t>максимум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5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баллов</w:t>
      </w:r>
    </w:p>
    <w:p w:rsidR="00493252" w:rsidRPr="00493252" w:rsidRDefault="00493252" w:rsidP="00C3183A">
      <w:pPr>
        <w:numPr>
          <w:ilvl w:val="0"/>
          <w:numId w:val="16"/>
        </w:numPr>
        <w:ind w:left="426" w:hanging="426"/>
        <w:rPr>
          <w:lang w:eastAsia="zh-CN"/>
        </w:rPr>
      </w:pPr>
      <w:r w:rsidRPr="00493252">
        <w:rPr>
          <w:lang w:eastAsia="zh-CN"/>
        </w:rPr>
        <w:t>правильно описывает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значимые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детали,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их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место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в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композиции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и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функции</w:t>
      </w:r>
      <w:r w:rsidRPr="00493252">
        <w:rPr>
          <w:rFonts w:eastAsia="Times New Roman"/>
          <w:lang w:eastAsia="zh-CN"/>
        </w:rPr>
        <w:t xml:space="preserve"> – </w:t>
      </w:r>
      <w:r w:rsidRPr="00493252">
        <w:rPr>
          <w:lang w:eastAsia="zh-CN"/>
        </w:rPr>
        <w:t>максимум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5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баллов</w:t>
      </w:r>
    </w:p>
    <w:p w:rsidR="00493252" w:rsidRPr="00493252" w:rsidRDefault="00493252" w:rsidP="00C3183A">
      <w:pPr>
        <w:numPr>
          <w:ilvl w:val="0"/>
          <w:numId w:val="16"/>
        </w:numPr>
        <w:ind w:left="426" w:hanging="426"/>
        <w:rPr>
          <w:lang w:eastAsia="zh-CN"/>
        </w:rPr>
      </w:pPr>
      <w:r w:rsidRPr="00493252">
        <w:rPr>
          <w:rFonts w:eastAsia="Times New Roman"/>
          <w:lang w:eastAsia="zh-CN"/>
        </w:rPr>
        <w:t xml:space="preserve">верно </w:t>
      </w:r>
      <w:r w:rsidRPr="00493252">
        <w:rPr>
          <w:lang w:eastAsia="zh-CN"/>
        </w:rPr>
        <w:t>описывает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настроение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картины,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общее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эмоциональное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состояние</w:t>
      </w:r>
      <w:r w:rsidRPr="00493252">
        <w:rPr>
          <w:rFonts w:eastAsia="Times New Roman"/>
          <w:lang w:eastAsia="zh-CN"/>
        </w:rPr>
        <w:t xml:space="preserve"> – </w:t>
      </w:r>
      <w:r w:rsidRPr="00493252">
        <w:rPr>
          <w:lang w:eastAsia="zh-CN"/>
        </w:rPr>
        <w:t>максимум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5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баллов</w:t>
      </w:r>
    </w:p>
    <w:p w:rsidR="00493252" w:rsidRPr="00493252" w:rsidRDefault="00493252" w:rsidP="00C3183A">
      <w:pPr>
        <w:numPr>
          <w:ilvl w:val="0"/>
          <w:numId w:val="16"/>
        </w:numPr>
        <w:ind w:left="426" w:hanging="426"/>
        <w:rPr>
          <w:lang w:eastAsia="zh-CN"/>
        </w:rPr>
      </w:pPr>
      <w:r w:rsidRPr="00493252">
        <w:rPr>
          <w:lang w:eastAsia="zh-CN"/>
        </w:rPr>
        <w:t>верно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указывает другие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работы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того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же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автора</w:t>
      </w:r>
      <w:r w:rsidRPr="00493252">
        <w:rPr>
          <w:rFonts w:eastAsia="Times New Roman"/>
          <w:lang w:eastAsia="zh-CN"/>
        </w:rPr>
        <w:t xml:space="preserve"> – 1 </w:t>
      </w:r>
      <w:r w:rsidRPr="00493252">
        <w:rPr>
          <w:lang w:eastAsia="zh-CN"/>
        </w:rPr>
        <w:t>балл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за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каждое</w:t>
      </w:r>
    </w:p>
    <w:p w:rsidR="00493252" w:rsidRPr="00493252" w:rsidRDefault="00493252" w:rsidP="00C3183A">
      <w:pPr>
        <w:numPr>
          <w:ilvl w:val="0"/>
          <w:numId w:val="16"/>
        </w:numPr>
        <w:ind w:left="426" w:hanging="426"/>
        <w:rPr>
          <w:lang w:eastAsia="zh-CN"/>
        </w:rPr>
      </w:pPr>
      <w:r w:rsidRPr="00493252">
        <w:rPr>
          <w:lang w:eastAsia="zh-CN"/>
        </w:rPr>
        <w:t>верно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указывает</w:t>
      </w:r>
      <w:r w:rsidRPr="00493252">
        <w:rPr>
          <w:rFonts w:eastAsia="Times New Roman"/>
          <w:lang w:eastAsia="zh-CN"/>
        </w:rPr>
        <w:t xml:space="preserve"> жанр </w:t>
      </w:r>
      <w:r w:rsidRPr="00493252">
        <w:rPr>
          <w:lang w:eastAsia="zh-CN"/>
        </w:rPr>
        <w:t>произведения</w:t>
      </w:r>
      <w:r w:rsidR="0085003F">
        <w:rPr>
          <w:lang w:eastAsia="zh-CN"/>
        </w:rPr>
        <w:t xml:space="preserve"> </w:t>
      </w:r>
      <w:r w:rsidRPr="00493252">
        <w:rPr>
          <w:rFonts w:eastAsia="Times New Roman"/>
          <w:lang w:eastAsia="zh-CN"/>
        </w:rPr>
        <w:t xml:space="preserve">– 1 </w:t>
      </w:r>
      <w:r w:rsidRPr="00493252">
        <w:rPr>
          <w:lang w:eastAsia="zh-CN"/>
        </w:rPr>
        <w:t>балл</w:t>
      </w:r>
      <w:r w:rsidRPr="00493252">
        <w:rPr>
          <w:rFonts w:eastAsia="Times New Roman"/>
          <w:lang w:eastAsia="zh-CN"/>
        </w:rPr>
        <w:t xml:space="preserve"> </w:t>
      </w:r>
    </w:p>
    <w:p w:rsidR="00493252" w:rsidRPr="00493252" w:rsidRDefault="00493252" w:rsidP="00C3183A">
      <w:pPr>
        <w:numPr>
          <w:ilvl w:val="0"/>
          <w:numId w:val="16"/>
        </w:numPr>
        <w:ind w:left="426" w:hanging="426"/>
        <w:rPr>
          <w:lang w:eastAsia="zh-CN"/>
        </w:rPr>
      </w:pPr>
      <w:r w:rsidRPr="00493252">
        <w:rPr>
          <w:lang w:eastAsia="zh-CN"/>
        </w:rPr>
        <w:t>верно указывает работы (название и автор) того же жанра – 2 балла за каждое.</w:t>
      </w:r>
    </w:p>
    <w:p w:rsidR="00493252" w:rsidRPr="00493252" w:rsidRDefault="00493252" w:rsidP="00C3183A">
      <w:pPr>
        <w:numPr>
          <w:ilvl w:val="0"/>
          <w:numId w:val="16"/>
        </w:numPr>
        <w:ind w:left="426" w:hanging="426"/>
        <w:rPr>
          <w:lang w:eastAsia="zh-CN"/>
        </w:rPr>
      </w:pPr>
      <w:r w:rsidRPr="00493252">
        <w:rPr>
          <w:lang w:eastAsia="zh-CN"/>
        </w:rPr>
        <w:t>оправданно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расшир</w:t>
      </w:r>
      <w:r w:rsidR="009C01EF">
        <w:rPr>
          <w:lang w:eastAsia="zh-CN"/>
        </w:rPr>
        <w:t>яет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ответ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(сведения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о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картине,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авторе,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жанре</w:t>
      </w:r>
      <w:r w:rsidR="009C01EF">
        <w:rPr>
          <w:lang w:eastAsia="zh-CN"/>
        </w:rPr>
        <w:t>, связное изложение</w:t>
      </w:r>
      <w:r w:rsidRPr="00493252">
        <w:rPr>
          <w:lang w:eastAsia="zh-CN"/>
        </w:rPr>
        <w:t>)</w:t>
      </w:r>
      <w:r w:rsidRPr="00493252">
        <w:rPr>
          <w:rFonts w:eastAsia="Times New Roman"/>
          <w:lang w:eastAsia="zh-CN"/>
        </w:rPr>
        <w:t xml:space="preserve"> – </w:t>
      </w:r>
      <w:r w:rsidRPr="00493252">
        <w:rPr>
          <w:lang w:eastAsia="zh-CN"/>
        </w:rPr>
        <w:t>максимально</w:t>
      </w:r>
      <w:r w:rsidR="009C01EF">
        <w:rPr>
          <w:rFonts w:eastAsia="Times New Roman"/>
          <w:lang w:eastAsia="zh-CN"/>
        </w:rPr>
        <w:t xml:space="preserve"> 4</w:t>
      </w:r>
      <w:r w:rsidRPr="00493252">
        <w:rPr>
          <w:rFonts w:eastAsia="Times New Roman"/>
          <w:lang w:eastAsia="zh-CN"/>
        </w:rPr>
        <w:t xml:space="preserve"> </w:t>
      </w:r>
      <w:r w:rsidRPr="00493252">
        <w:rPr>
          <w:lang w:eastAsia="zh-CN"/>
        </w:rPr>
        <w:t>балла.</w:t>
      </w:r>
    </w:p>
    <w:p w:rsidR="00493252" w:rsidRPr="00493252" w:rsidRDefault="00493252" w:rsidP="00C3183A">
      <w:pPr>
        <w:numPr>
          <w:ilvl w:val="0"/>
          <w:numId w:val="15"/>
        </w:numPr>
        <w:ind w:left="284" w:hanging="284"/>
        <w:rPr>
          <w:lang w:eastAsia="zh-CN"/>
        </w:rPr>
      </w:pPr>
      <w:r w:rsidRPr="00493252">
        <w:rPr>
          <w:lang w:eastAsia="zh-CN"/>
        </w:rPr>
        <w:t>За орфографические ошибки снимается до 2 баллов</w:t>
      </w:r>
    </w:p>
    <w:p w:rsidR="00CB5A03" w:rsidRDefault="00CB5A03" w:rsidP="009C01EF">
      <w:pPr>
        <w:jc w:val="right"/>
        <w:rPr>
          <w:b/>
          <w:sz w:val="28"/>
          <w:szCs w:val="28"/>
          <w:u w:val="single"/>
          <w:lang w:eastAsia="zh-CN"/>
        </w:rPr>
      </w:pPr>
    </w:p>
    <w:p w:rsidR="00493252" w:rsidRPr="006042F2" w:rsidRDefault="00493252" w:rsidP="009C01EF">
      <w:pPr>
        <w:jc w:val="right"/>
        <w:rPr>
          <w:b/>
          <w:szCs w:val="28"/>
          <w:u w:val="single"/>
          <w:lang w:eastAsia="zh-CN"/>
        </w:rPr>
      </w:pPr>
      <w:r w:rsidRPr="006042F2">
        <w:rPr>
          <w:b/>
          <w:szCs w:val="28"/>
          <w:u w:val="single"/>
          <w:lang w:eastAsia="zh-CN"/>
        </w:rPr>
        <w:t>Максимально</w:t>
      </w:r>
      <w:r w:rsidRPr="006042F2">
        <w:rPr>
          <w:rFonts w:eastAsia="Times New Roman"/>
          <w:b/>
          <w:szCs w:val="28"/>
          <w:u w:val="single"/>
          <w:lang w:eastAsia="zh-CN"/>
        </w:rPr>
        <w:t xml:space="preserve"> – 3</w:t>
      </w:r>
      <w:r w:rsidR="00046BED" w:rsidRPr="006042F2">
        <w:rPr>
          <w:rFonts w:eastAsia="Times New Roman"/>
          <w:b/>
          <w:szCs w:val="28"/>
          <w:u w:val="single"/>
          <w:lang w:eastAsia="zh-CN"/>
        </w:rPr>
        <w:t>5</w:t>
      </w:r>
      <w:r w:rsidRPr="006042F2">
        <w:rPr>
          <w:rFonts w:eastAsia="Times New Roman"/>
          <w:b/>
          <w:szCs w:val="28"/>
          <w:u w:val="single"/>
          <w:lang w:eastAsia="zh-CN"/>
        </w:rPr>
        <w:t xml:space="preserve"> </w:t>
      </w:r>
      <w:r w:rsidR="00046BED" w:rsidRPr="006042F2">
        <w:rPr>
          <w:b/>
          <w:szCs w:val="28"/>
          <w:u w:val="single"/>
          <w:lang w:eastAsia="zh-CN"/>
        </w:rPr>
        <w:t>баллов</w:t>
      </w:r>
    </w:p>
    <w:p w:rsidR="00493252" w:rsidRPr="006042F2" w:rsidRDefault="00493252" w:rsidP="00C3183A">
      <w:pPr>
        <w:ind w:left="720"/>
        <w:rPr>
          <w:sz w:val="22"/>
          <w:lang w:eastAsia="zh-CN"/>
        </w:rPr>
      </w:pPr>
    </w:p>
    <w:p w:rsidR="00076EAA" w:rsidRPr="006042F2" w:rsidRDefault="00076EAA" w:rsidP="0087707B">
      <w:pPr>
        <w:pStyle w:val="Default"/>
        <w:contextualSpacing/>
        <w:jc w:val="center"/>
        <w:rPr>
          <w:b/>
          <w:szCs w:val="28"/>
          <w:u w:val="single"/>
        </w:rPr>
      </w:pPr>
      <w:r w:rsidRPr="006042F2">
        <w:rPr>
          <w:b/>
          <w:szCs w:val="28"/>
          <w:u w:val="single"/>
        </w:rPr>
        <w:t xml:space="preserve">Задание </w:t>
      </w:r>
      <w:r w:rsidR="0087707B" w:rsidRPr="006042F2">
        <w:rPr>
          <w:b/>
          <w:szCs w:val="28"/>
          <w:u w:val="single"/>
        </w:rPr>
        <w:t>4</w:t>
      </w:r>
    </w:p>
    <w:p w:rsidR="00B47754" w:rsidRPr="00B47754" w:rsidRDefault="00B47754" w:rsidP="00B47754">
      <w:pPr>
        <w:contextualSpacing/>
        <w:rPr>
          <w:b/>
          <w:i/>
        </w:rPr>
      </w:pPr>
      <w:r w:rsidRPr="00B47754">
        <w:rPr>
          <w:b/>
          <w:i/>
        </w:rPr>
        <w:t>Дано 6 фрагментов текстов по истории стилей.</w:t>
      </w:r>
    </w:p>
    <w:p w:rsidR="00B47754" w:rsidRPr="00B47754" w:rsidRDefault="00B47754" w:rsidP="00B47754">
      <w:pPr>
        <w:contextualSpacing/>
      </w:pPr>
      <w:r w:rsidRPr="00B47754">
        <w:t>1. Объедините номера текстов, относящихся к одному и тому же стилю, в три пары.</w:t>
      </w:r>
    </w:p>
    <w:p w:rsidR="00B47754" w:rsidRPr="00B47754" w:rsidRDefault="00B47754" w:rsidP="00B47754">
      <w:pPr>
        <w:contextualSpacing/>
      </w:pPr>
      <w:r w:rsidRPr="00B47754">
        <w:t>2. Напишите названия этих стилей.</w:t>
      </w:r>
    </w:p>
    <w:p w:rsidR="00B47754" w:rsidRPr="00B47754" w:rsidRDefault="00B47754" w:rsidP="00B47754">
      <w:pPr>
        <w:contextualSpacing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27"/>
        <w:gridCol w:w="3627"/>
        <w:gridCol w:w="3627"/>
      </w:tblGrid>
      <w:tr w:rsidR="00B47754" w:rsidRPr="00B47754" w:rsidTr="006F5127">
        <w:tc>
          <w:tcPr>
            <w:tcW w:w="3627" w:type="dxa"/>
            <w:shd w:val="clear" w:color="auto" w:fill="auto"/>
          </w:tcPr>
          <w:p w:rsidR="00B47754" w:rsidRPr="00B47754" w:rsidRDefault="003D1B56" w:rsidP="003D1B56">
            <w:pPr>
              <w:ind w:firstLine="0"/>
              <w:contextualSpacing/>
            </w:pPr>
            <w:r>
              <w:t>3</w:t>
            </w:r>
            <w:r w:rsidR="00B47754" w:rsidRPr="00B47754">
              <w:t xml:space="preserve">, </w:t>
            </w:r>
            <w:r>
              <w:t>4</w:t>
            </w:r>
            <w:r w:rsidR="00B47754" w:rsidRPr="00B47754">
              <w:t xml:space="preserve"> – Барокко</w:t>
            </w:r>
          </w:p>
        </w:tc>
        <w:tc>
          <w:tcPr>
            <w:tcW w:w="3627" w:type="dxa"/>
            <w:shd w:val="clear" w:color="auto" w:fill="auto"/>
          </w:tcPr>
          <w:p w:rsidR="00B47754" w:rsidRPr="00B47754" w:rsidRDefault="00B47754" w:rsidP="003D1B56">
            <w:pPr>
              <w:ind w:firstLine="0"/>
              <w:contextualSpacing/>
            </w:pPr>
            <w:r w:rsidRPr="00B47754">
              <w:t xml:space="preserve">2, </w:t>
            </w:r>
            <w:r w:rsidR="003D1B56">
              <w:t>6</w:t>
            </w:r>
            <w:r w:rsidRPr="00B47754">
              <w:t xml:space="preserve"> – </w:t>
            </w:r>
            <w:r w:rsidR="003D1B56">
              <w:t>Классицизм</w:t>
            </w:r>
            <w:r w:rsidRPr="00B47754">
              <w:t xml:space="preserve"> </w:t>
            </w:r>
          </w:p>
        </w:tc>
        <w:tc>
          <w:tcPr>
            <w:tcW w:w="3627" w:type="dxa"/>
            <w:shd w:val="clear" w:color="auto" w:fill="auto"/>
          </w:tcPr>
          <w:p w:rsidR="00B47754" w:rsidRPr="00B47754" w:rsidRDefault="003D1B56" w:rsidP="00B47754">
            <w:pPr>
              <w:ind w:firstLine="0"/>
              <w:contextualSpacing/>
            </w:pPr>
            <w:r>
              <w:t>1</w:t>
            </w:r>
            <w:r w:rsidR="00B47754" w:rsidRPr="00B47754">
              <w:t xml:space="preserve">, 5 – Романтизм </w:t>
            </w:r>
          </w:p>
        </w:tc>
      </w:tr>
    </w:tbl>
    <w:p w:rsidR="00B47754" w:rsidRPr="00B47754" w:rsidRDefault="00B47754" w:rsidP="00B47754">
      <w:pPr>
        <w:contextualSpacing/>
      </w:pPr>
    </w:p>
    <w:p w:rsidR="00B47754" w:rsidRPr="00B47754" w:rsidRDefault="00B47754" w:rsidP="00B47754">
      <w:pPr>
        <w:rPr>
          <w:b/>
          <w:u w:val="single"/>
          <w:lang w:eastAsia="zh-CN"/>
        </w:rPr>
      </w:pPr>
      <w:r w:rsidRPr="00B47754">
        <w:rPr>
          <w:b/>
          <w:u w:val="single"/>
          <w:lang w:eastAsia="zh-CN"/>
        </w:rPr>
        <w:t>Критерии:</w:t>
      </w:r>
    </w:p>
    <w:p w:rsidR="00B47754" w:rsidRPr="00B47754" w:rsidRDefault="00B47754" w:rsidP="00B47754">
      <w:pPr>
        <w:ind w:firstLine="0"/>
        <w:rPr>
          <w:rFonts w:eastAsia="Times New Roman"/>
          <w:lang w:eastAsia="zh-CN"/>
        </w:rPr>
      </w:pPr>
      <w:r w:rsidRPr="00B47754">
        <w:rPr>
          <w:lang w:eastAsia="zh-CN"/>
        </w:rPr>
        <w:t>Участник</w:t>
      </w:r>
      <w:r w:rsidRPr="00B47754">
        <w:rPr>
          <w:rFonts w:eastAsia="Times New Roman"/>
          <w:lang w:eastAsia="zh-CN"/>
        </w:rPr>
        <w:t>…</w:t>
      </w:r>
    </w:p>
    <w:p w:rsidR="00B47754" w:rsidRPr="00B47754" w:rsidRDefault="0090780B" w:rsidP="00B47754">
      <w:pPr>
        <w:numPr>
          <w:ilvl w:val="0"/>
          <w:numId w:val="17"/>
        </w:numPr>
        <w:rPr>
          <w:lang w:eastAsia="zh-CN"/>
        </w:rPr>
      </w:pPr>
      <w:r>
        <w:rPr>
          <w:lang w:eastAsia="zh-CN"/>
        </w:rPr>
        <w:t>п</w:t>
      </w:r>
      <w:r w:rsidR="00B47754" w:rsidRPr="00B47754">
        <w:rPr>
          <w:lang w:eastAsia="zh-CN"/>
        </w:rPr>
        <w:t>равильно объединяет фрагменты в пару</w:t>
      </w:r>
      <w:r w:rsidR="00B47754" w:rsidRPr="00B47754">
        <w:rPr>
          <w:rFonts w:eastAsia="Times New Roman"/>
          <w:lang w:eastAsia="zh-CN"/>
        </w:rPr>
        <w:t xml:space="preserve"> – </w:t>
      </w:r>
      <w:r w:rsidR="00C8735F">
        <w:rPr>
          <w:rFonts w:eastAsia="Times New Roman"/>
          <w:lang w:eastAsia="zh-CN"/>
        </w:rPr>
        <w:t xml:space="preserve">по </w:t>
      </w:r>
      <w:r>
        <w:rPr>
          <w:lang w:eastAsia="zh-CN"/>
        </w:rPr>
        <w:t>3</w:t>
      </w:r>
      <w:r w:rsidR="00B47754" w:rsidRPr="00B47754">
        <w:rPr>
          <w:rFonts w:eastAsia="Times New Roman"/>
          <w:lang w:eastAsia="zh-CN"/>
        </w:rPr>
        <w:t xml:space="preserve"> </w:t>
      </w:r>
      <w:r w:rsidR="00B47754" w:rsidRPr="00B47754">
        <w:rPr>
          <w:lang w:eastAsia="zh-CN"/>
        </w:rPr>
        <w:t>балла</w:t>
      </w:r>
      <w:r w:rsidR="00C8735F">
        <w:rPr>
          <w:lang w:eastAsia="zh-CN"/>
        </w:rPr>
        <w:t xml:space="preserve">. Максимально </w:t>
      </w:r>
      <w:r>
        <w:rPr>
          <w:lang w:eastAsia="zh-CN"/>
        </w:rPr>
        <w:t>9</w:t>
      </w:r>
      <w:r w:rsidR="00C8735F">
        <w:rPr>
          <w:lang w:eastAsia="zh-CN"/>
        </w:rPr>
        <w:t xml:space="preserve"> баллов.</w:t>
      </w:r>
    </w:p>
    <w:p w:rsidR="00B47754" w:rsidRPr="00B47754" w:rsidRDefault="0090780B" w:rsidP="00C8735F">
      <w:pPr>
        <w:numPr>
          <w:ilvl w:val="0"/>
          <w:numId w:val="17"/>
        </w:numPr>
        <w:rPr>
          <w:lang w:eastAsia="zh-CN"/>
        </w:rPr>
      </w:pPr>
      <w:r>
        <w:rPr>
          <w:lang w:eastAsia="zh-CN"/>
        </w:rPr>
        <w:t>в</w:t>
      </w:r>
      <w:r w:rsidR="00B47754" w:rsidRPr="00B47754">
        <w:rPr>
          <w:lang w:eastAsia="zh-CN"/>
        </w:rPr>
        <w:t>ерно</w:t>
      </w:r>
      <w:r w:rsidR="00B47754" w:rsidRPr="00B47754">
        <w:rPr>
          <w:rFonts w:eastAsia="Times New Roman"/>
          <w:lang w:eastAsia="zh-CN"/>
        </w:rPr>
        <w:t xml:space="preserve"> </w:t>
      </w:r>
      <w:r w:rsidR="00B47754" w:rsidRPr="00B47754">
        <w:rPr>
          <w:lang w:eastAsia="zh-CN"/>
        </w:rPr>
        <w:t>определяет</w:t>
      </w:r>
      <w:r w:rsidR="00B47754" w:rsidRPr="00B47754">
        <w:rPr>
          <w:rFonts w:eastAsia="Times New Roman"/>
          <w:lang w:eastAsia="zh-CN"/>
        </w:rPr>
        <w:t xml:space="preserve"> </w:t>
      </w:r>
      <w:r w:rsidR="00B47754" w:rsidRPr="00B47754">
        <w:rPr>
          <w:lang w:eastAsia="zh-CN"/>
        </w:rPr>
        <w:t>стиль</w:t>
      </w:r>
      <w:r w:rsidR="00B47754" w:rsidRPr="00B47754">
        <w:rPr>
          <w:rFonts w:eastAsia="Times New Roman"/>
          <w:lang w:eastAsia="zh-CN"/>
        </w:rPr>
        <w:t xml:space="preserve"> – </w:t>
      </w:r>
      <w:r w:rsidR="00C8735F">
        <w:rPr>
          <w:rFonts w:eastAsia="Times New Roman"/>
          <w:lang w:eastAsia="zh-CN"/>
        </w:rPr>
        <w:t xml:space="preserve">по </w:t>
      </w:r>
      <w:r w:rsidR="00B47754" w:rsidRPr="00B47754">
        <w:rPr>
          <w:rFonts w:eastAsia="Times New Roman"/>
          <w:lang w:eastAsia="zh-CN"/>
        </w:rPr>
        <w:t xml:space="preserve">3 </w:t>
      </w:r>
      <w:r w:rsidR="00B47754" w:rsidRPr="00B47754">
        <w:rPr>
          <w:lang w:eastAsia="zh-CN"/>
        </w:rPr>
        <w:t>балла</w:t>
      </w:r>
      <w:r w:rsidR="00C8735F">
        <w:rPr>
          <w:lang w:eastAsia="zh-CN"/>
        </w:rPr>
        <w:t>.</w:t>
      </w:r>
      <w:r w:rsidR="00C8735F" w:rsidRPr="00C8735F">
        <w:t xml:space="preserve"> </w:t>
      </w:r>
      <w:r w:rsidR="00C8735F" w:rsidRPr="00C8735F">
        <w:rPr>
          <w:lang w:eastAsia="zh-CN"/>
        </w:rPr>
        <w:t>Максимально 9 баллов.</w:t>
      </w:r>
    </w:p>
    <w:p w:rsidR="00B47754" w:rsidRPr="00B47754" w:rsidRDefault="00B47754" w:rsidP="00B47754">
      <w:pPr>
        <w:numPr>
          <w:ilvl w:val="0"/>
          <w:numId w:val="8"/>
        </w:numPr>
        <w:ind w:left="284" w:hanging="284"/>
        <w:rPr>
          <w:lang w:eastAsia="zh-CN"/>
        </w:rPr>
      </w:pPr>
      <w:r w:rsidRPr="00B47754">
        <w:rPr>
          <w:lang w:eastAsia="zh-CN"/>
        </w:rPr>
        <w:t>При</w:t>
      </w:r>
      <w:r w:rsidRPr="00B47754">
        <w:rPr>
          <w:rFonts w:eastAsia="Times New Roman"/>
          <w:lang w:eastAsia="zh-CN"/>
        </w:rPr>
        <w:t xml:space="preserve"> </w:t>
      </w:r>
      <w:r w:rsidRPr="00B47754">
        <w:rPr>
          <w:lang w:eastAsia="zh-CN"/>
        </w:rPr>
        <w:t>ошибке</w:t>
      </w:r>
      <w:r w:rsidRPr="00B47754">
        <w:rPr>
          <w:rFonts w:eastAsia="Times New Roman"/>
          <w:lang w:eastAsia="zh-CN"/>
        </w:rPr>
        <w:t xml:space="preserve"> </w:t>
      </w:r>
      <w:r w:rsidRPr="00B47754">
        <w:rPr>
          <w:lang w:eastAsia="zh-CN"/>
        </w:rPr>
        <w:t>в</w:t>
      </w:r>
      <w:r w:rsidRPr="00B47754">
        <w:rPr>
          <w:rFonts w:eastAsia="Times New Roman"/>
          <w:lang w:eastAsia="zh-CN"/>
        </w:rPr>
        <w:t xml:space="preserve"> </w:t>
      </w:r>
      <w:r w:rsidRPr="00B47754">
        <w:rPr>
          <w:lang w:eastAsia="zh-CN"/>
        </w:rPr>
        <w:t>написании</w:t>
      </w:r>
      <w:r w:rsidRPr="00B47754">
        <w:rPr>
          <w:rFonts w:eastAsia="Times New Roman"/>
          <w:lang w:eastAsia="zh-CN"/>
        </w:rPr>
        <w:t xml:space="preserve"> </w:t>
      </w:r>
      <w:r w:rsidRPr="00B47754">
        <w:rPr>
          <w:lang w:eastAsia="zh-CN"/>
        </w:rPr>
        <w:t>стиля снимается 1</w:t>
      </w:r>
      <w:r w:rsidRPr="00B47754">
        <w:rPr>
          <w:rFonts w:eastAsia="Times New Roman"/>
          <w:lang w:eastAsia="zh-CN"/>
        </w:rPr>
        <w:t xml:space="preserve"> </w:t>
      </w:r>
      <w:r w:rsidRPr="00B47754">
        <w:rPr>
          <w:lang w:eastAsia="zh-CN"/>
        </w:rPr>
        <w:t>балл</w:t>
      </w:r>
    </w:p>
    <w:p w:rsidR="00B47754" w:rsidRPr="00B47754" w:rsidRDefault="00B47754" w:rsidP="00B47754">
      <w:pPr>
        <w:rPr>
          <w:b/>
          <w:sz w:val="28"/>
          <w:szCs w:val="28"/>
          <w:u w:val="single"/>
          <w:lang w:eastAsia="zh-CN"/>
        </w:rPr>
      </w:pPr>
    </w:p>
    <w:p w:rsidR="00B47754" w:rsidRPr="006042F2" w:rsidRDefault="00B47754" w:rsidP="00C8735F">
      <w:pPr>
        <w:jc w:val="right"/>
        <w:rPr>
          <w:b/>
          <w:szCs w:val="28"/>
          <w:u w:val="single"/>
          <w:lang w:eastAsia="zh-CN"/>
        </w:rPr>
      </w:pPr>
      <w:r w:rsidRPr="006042F2">
        <w:rPr>
          <w:b/>
          <w:szCs w:val="28"/>
          <w:u w:val="single"/>
          <w:lang w:eastAsia="zh-CN"/>
        </w:rPr>
        <w:t>Максимальная</w:t>
      </w:r>
      <w:r w:rsidRPr="006042F2">
        <w:rPr>
          <w:rFonts w:eastAsia="Times New Roman"/>
          <w:b/>
          <w:szCs w:val="28"/>
          <w:u w:val="single"/>
          <w:lang w:eastAsia="zh-CN"/>
        </w:rPr>
        <w:t xml:space="preserve"> </w:t>
      </w:r>
      <w:r w:rsidRPr="006042F2">
        <w:rPr>
          <w:b/>
          <w:szCs w:val="28"/>
          <w:u w:val="single"/>
          <w:lang w:eastAsia="zh-CN"/>
        </w:rPr>
        <w:t>оценка</w:t>
      </w:r>
      <w:r w:rsidRPr="006042F2">
        <w:rPr>
          <w:rFonts w:eastAsia="Times New Roman"/>
          <w:b/>
          <w:szCs w:val="28"/>
          <w:u w:val="single"/>
          <w:lang w:eastAsia="zh-CN"/>
        </w:rPr>
        <w:t xml:space="preserve"> – 18 </w:t>
      </w:r>
      <w:r w:rsidRPr="006042F2">
        <w:rPr>
          <w:b/>
          <w:szCs w:val="28"/>
          <w:u w:val="single"/>
          <w:lang w:eastAsia="zh-CN"/>
        </w:rPr>
        <w:t>баллов</w:t>
      </w:r>
    </w:p>
    <w:p w:rsidR="00B47754" w:rsidRPr="006042F2" w:rsidRDefault="00B47754" w:rsidP="00B47754">
      <w:pPr>
        <w:contextualSpacing/>
        <w:rPr>
          <w:sz w:val="22"/>
        </w:rPr>
      </w:pPr>
    </w:p>
    <w:p w:rsidR="002A6D67" w:rsidRPr="006042F2" w:rsidRDefault="00C8735F" w:rsidP="00C8735F">
      <w:pPr>
        <w:pStyle w:val="Default"/>
        <w:contextualSpacing/>
        <w:jc w:val="center"/>
        <w:rPr>
          <w:b/>
          <w:szCs w:val="28"/>
          <w:u w:val="single"/>
        </w:rPr>
      </w:pPr>
      <w:r w:rsidRPr="006042F2">
        <w:rPr>
          <w:b/>
          <w:szCs w:val="28"/>
          <w:u w:val="single"/>
        </w:rPr>
        <w:t>Задание 5</w:t>
      </w:r>
    </w:p>
    <w:p w:rsidR="00551B1A" w:rsidRPr="00EC6BCE" w:rsidRDefault="00551B1A" w:rsidP="00551B1A">
      <w:pPr>
        <w:pStyle w:val="a6"/>
        <w:ind w:left="0" w:firstLine="284"/>
        <w:rPr>
          <w:b/>
          <w:i/>
          <w:szCs w:val="24"/>
        </w:rPr>
      </w:pPr>
      <w:r w:rsidRPr="00EC6BCE">
        <w:rPr>
          <w:b/>
          <w:i/>
          <w:szCs w:val="24"/>
        </w:rPr>
        <w:t>Познакомьтесь с описанием произведения и</w:t>
      </w:r>
      <w:r>
        <w:rPr>
          <w:b/>
          <w:i/>
          <w:szCs w:val="24"/>
        </w:rPr>
        <w:t>скусства, приведенным в тексте</w:t>
      </w:r>
      <w:r w:rsidRPr="00EC6BCE">
        <w:rPr>
          <w:b/>
          <w:i/>
          <w:szCs w:val="24"/>
        </w:rPr>
        <w:t>.</w:t>
      </w:r>
    </w:p>
    <w:p w:rsidR="00551B1A" w:rsidRPr="00EC6BCE" w:rsidRDefault="00551B1A" w:rsidP="00551B1A">
      <w:pPr>
        <w:pStyle w:val="a6"/>
        <w:numPr>
          <w:ilvl w:val="0"/>
          <w:numId w:val="5"/>
        </w:numPr>
        <w:tabs>
          <w:tab w:val="left" w:pos="284"/>
          <w:tab w:val="left" w:pos="709"/>
        </w:tabs>
        <w:ind w:left="0" w:firstLine="0"/>
        <w:rPr>
          <w:szCs w:val="24"/>
        </w:rPr>
      </w:pPr>
      <w:r w:rsidRPr="00EC6BCE">
        <w:rPr>
          <w:szCs w:val="24"/>
        </w:rPr>
        <w:t>Определите произведение и его автора по перечисленным приметам.</w:t>
      </w:r>
    </w:p>
    <w:p w:rsidR="00551B1A" w:rsidRPr="00EC6BCE" w:rsidRDefault="00551B1A" w:rsidP="00551B1A">
      <w:pPr>
        <w:pStyle w:val="a6"/>
        <w:numPr>
          <w:ilvl w:val="0"/>
          <w:numId w:val="5"/>
        </w:numPr>
        <w:tabs>
          <w:tab w:val="left" w:pos="284"/>
          <w:tab w:val="left" w:pos="709"/>
        </w:tabs>
        <w:ind w:left="0" w:firstLine="0"/>
        <w:rPr>
          <w:szCs w:val="24"/>
        </w:rPr>
      </w:pPr>
      <w:r w:rsidRPr="00EC6BCE">
        <w:rPr>
          <w:szCs w:val="24"/>
        </w:rPr>
        <w:t xml:space="preserve">Выделите в тексте </w:t>
      </w:r>
      <w:r>
        <w:rPr>
          <w:szCs w:val="24"/>
        </w:rPr>
        <w:t xml:space="preserve">подчеркиванием </w:t>
      </w:r>
      <w:r w:rsidRPr="00EC6BCE">
        <w:rPr>
          <w:szCs w:val="24"/>
        </w:rPr>
        <w:t>характерные особенности, которые помогают найти ответ</w:t>
      </w:r>
    </w:p>
    <w:p w:rsidR="00551B1A" w:rsidRPr="00EC6BCE" w:rsidRDefault="00551B1A" w:rsidP="00551B1A">
      <w:pPr>
        <w:pStyle w:val="a6"/>
        <w:numPr>
          <w:ilvl w:val="0"/>
          <w:numId w:val="5"/>
        </w:numPr>
        <w:tabs>
          <w:tab w:val="left" w:pos="284"/>
          <w:tab w:val="left" w:pos="709"/>
        </w:tabs>
        <w:ind w:left="0" w:firstLine="0"/>
        <w:rPr>
          <w:szCs w:val="24"/>
        </w:rPr>
      </w:pPr>
      <w:r w:rsidRPr="00EC6BCE">
        <w:rPr>
          <w:szCs w:val="24"/>
        </w:rPr>
        <w:t>Укажите вид искусства, к которому оно принадлежит.</w:t>
      </w:r>
    </w:p>
    <w:p w:rsidR="00551B1A" w:rsidRPr="00EC6BCE" w:rsidRDefault="00551B1A" w:rsidP="00551B1A">
      <w:pPr>
        <w:pStyle w:val="a6"/>
        <w:numPr>
          <w:ilvl w:val="0"/>
          <w:numId w:val="5"/>
        </w:numPr>
        <w:tabs>
          <w:tab w:val="left" w:pos="284"/>
          <w:tab w:val="left" w:pos="709"/>
        </w:tabs>
        <w:ind w:left="0" w:firstLine="0"/>
        <w:rPr>
          <w:szCs w:val="24"/>
        </w:rPr>
      </w:pPr>
      <w:r w:rsidRPr="00EC6BCE">
        <w:rPr>
          <w:szCs w:val="24"/>
        </w:rPr>
        <w:t>К культуре какого народа принадлежит произведение?</w:t>
      </w:r>
    </w:p>
    <w:p w:rsidR="00551B1A" w:rsidRPr="00EC6BCE" w:rsidRDefault="00551B1A" w:rsidP="00551B1A">
      <w:pPr>
        <w:pStyle w:val="a6"/>
        <w:numPr>
          <w:ilvl w:val="0"/>
          <w:numId w:val="5"/>
        </w:numPr>
        <w:tabs>
          <w:tab w:val="left" w:pos="284"/>
          <w:tab w:val="left" w:pos="709"/>
        </w:tabs>
        <w:ind w:left="0" w:firstLine="0"/>
        <w:rPr>
          <w:szCs w:val="24"/>
        </w:rPr>
      </w:pPr>
      <w:r w:rsidRPr="00EC6BCE">
        <w:rPr>
          <w:szCs w:val="24"/>
        </w:rPr>
        <w:t>Укажите век или время, или эпоху, когда оно был создано.</w:t>
      </w:r>
    </w:p>
    <w:p w:rsidR="00551B1A" w:rsidRDefault="00551B1A" w:rsidP="00551B1A">
      <w:pPr>
        <w:pStyle w:val="a6"/>
        <w:numPr>
          <w:ilvl w:val="0"/>
          <w:numId w:val="5"/>
        </w:numPr>
        <w:tabs>
          <w:tab w:val="left" w:pos="284"/>
          <w:tab w:val="left" w:pos="709"/>
        </w:tabs>
        <w:ind w:left="0" w:firstLine="0"/>
        <w:rPr>
          <w:szCs w:val="24"/>
        </w:rPr>
      </w:pPr>
      <w:r w:rsidRPr="00EC6BCE">
        <w:rPr>
          <w:szCs w:val="24"/>
        </w:rPr>
        <w:t>Укажите место его нахождения.</w:t>
      </w:r>
    </w:p>
    <w:p w:rsidR="00551B1A" w:rsidRPr="00EC6BCE" w:rsidRDefault="00551B1A" w:rsidP="00551B1A">
      <w:pPr>
        <w:pStyle w:val="a6"/>
        <w:tabs>
          <w:tab w:val="left" w:pos="284"/>
          <w:tab w:val="left" w:pos="709"/>
        </w:tabs>
        <w:ind w:left="0" w:firstLine="0"/>
        <w:rPr>
          <w:szCs w:val="24"/>
        </w:rPr>
      </w:pPr>
      <w:r>
        <w:rPr>
          <w:szCs w:val="24"/>
        </w:rPr>
        <w:t>Вы можете расширить свой ответ, дав дополнительные сведения об этом произведении.</w:t>
      </w:r>
    </w:p>
    <w:p w:rsidR="00551B1A" w:rsidRPr="00EC6BCE" w:rsidRDefault="00551B1A" w:rsidP="00551B1A">
      <w:pPr>
        <w:ind w:firstLine="0"/>
        <w:contextualSpacing/>
        <w:rPr>
          <w:color w:val="000000"/>
          <w:szCs w:val="24"/>
          <w:shd w:val="clear" w:color="auto" w:fill="FFFFFF"/>
        </w:rPr>
      </w:pPr>
    </w:p>
    <w:p w:rsidR="00551B1A" w:rsidRPr="00040979" w:rsidRDefault="00551B1A" w:rsidP="00551B1A">
      <w:pPr>
        <w:pStyle w:val="a6"/>
        <w:ind w:left="284" w:firstLine="0"/>
        <w:rPr>
          <w:u w:val="single"/>
        </w:rPr>
      </w:pPr>
      <w:r w:rsidRPr="00040979">
        <w:rPr>
          <w:u w:val="single"/>
        </w:rPr>
        <w:t>Можно работать в таблице или дать текстовый ответ</w:t>
      </w:r>
    </w:p>
    <w:p w:rsidR="00551B1A" w:rsidRPr="00EC6BCE" w:rsidRDefault="00551B1A" w:rsidP="00551B1A">
      <w:pPr>
        <w:ind w:firstLine="0"/>
        <w:contextualSpacing/>
        <w:rPr>
          <w:color w:val="000000"/>
          <w:szCs w:val="24"/>
          <w:shd w:val="clear" w:color="auto" w:fill="FFFFFF"/>
        </w:rPr>
      </w:pPr>
    </w:p>
    <w:p w:rsidR="00551B1A" w:rsidRPr="00EC6BCE" w:rsidRDefault="00551B1A" w:rsidP="00551B1A">
      <w:pPr>
        <w:contextualSpacing/>
        <w:rPr>
          <w:i/>
          <w:color w:val="000000"/>
          <w:szCs w:val="24"/>
          <w:shd w:val="clear" w:color="auto" w:fill="FFFFFF"/>
        </w:rPr>
      </w:pPr>
      <w:r w:rsidRPr="00EC6BCE">
        <w:rPr>
          <w:i/>
          <w:color w:val="000000"/>
          <w:szCs w:val="24"/>
          <w:shd w:val="clear" w:color="auto" w:fill="FFFFFF"/>
        </w:rPr>
        <w:t xml:space="preserve">Художнику удалось с помощью небольшой картины рассказать целый </w:t>
      </w:r>
      <w:r w:rsidRPr="00FE5D2A">
        <w:rPr>
          <w:b/>
          <w:i/>
          <w:color w:val="000000"/>
          <w:szCs w:val="24"/>
          <w:u w:val="single"/>
          <w:shd w:val="clear" w:color="auto" w:fill="FFFFFF"/>
        </w:rPr>
        <w:t>роман о девочке</w:t>
      </w:r>
      <w:r w:rsidRPr="00EC6BCE">
        <w:rPr>
          <w:i/>
          <w:color w:val="000000"/>
          <w:szCs w:val="24"/>
          <w:shd w:val="clear" w:color="auto" w:fill="FFFFFF"/>
        </w:rPr>
        <w:t>, о ее х</w:t>
      </w:r>
      <w:r w:rsidRPr="00EC6BCE">
        <w:rPr>
          <w:i/>
          <w:color w:val="000000"/>
          <w:szCs w:val="24"/>
          <w:shd w:val="clear" w:color="auto" w:fill="FFFFFF"/>
        </w:rPr>
        <w:t>а</w:t>
      </w:r>
      <w:r w:rsidRPr="00EC6BCE">
        <w:rPr>
          <w:i/>
          <w:color w:val="000000"/>
          <w:szCs w:val="24"/>
          <w:shd w:val="clear" w:color="auto" w:fill="FFFFFF"/>
        </w:rPr>
        <w:t xml:space="preserve">рактере, чувствах – таких же светлых и чистых, как и ее облик. Эта картина – </w:t>
      </w:r>
      <w:r w:rsidRPr="00EC6BCE">
        <w:rPr>
          <w:i/>
          <w:color w:val="000000"/>
          <w:szCs w:val="24"/>
          <w:u w:val="single"/>
          <w:shd w:val="clear" w:color="auto" w:fill="FFFFFF"/>
        </w:rPr>
        <w:t>ода весне, обаянию юности и непосредственности</w:t>
      </w:r>
      <w:r w:rsidRPr="00EC6BCE">
        <w:rPr>
          <w:i/>
          <w:color w:val="000000"/>
          <w:szCs w:val="24"/>
          <w:shd w:val="clear" w:color="auto" w:fill="FFFFFF"/>
        </w:rPr>
        <w:t>, всему тому, что восхищает и радует нас в жизни.</w:t>
      </w:r>
    </w:p>
    <w:p w:rsidR="00551B1A" w:rsidRPr="00EC6BCE" w:rsidRDefault="00551B1A" w:rsidP="00551B1A">
      <w:pPr>
        <w:contextualSpacing/>
        <w:rPr>
          <w:i/>
          <w:color w:val="000000"/>
          <w:szCs w:val="24"/>
        </w:rPr>
      </w:pPr>
      <w:r w:rsidRPr="00EC6BCE">
        <w:rPr>
          <w:i/>
          <w:color w:val="000000"/>
          <w:szCs w:val="24"/>
          <w:shd w:val="clear" w:color="auto" w:fill="FFFFFF"/>
        </w:rPr>
        <w:t>Наверно, секрет прелести этого произведения прост – живописец сумел передать трепет у</w:t>
      </w:r>
      <w:r w:rsidRPr="00EC6BCE">
        <w:rPr>
          <w:i/>
          <w:color w:val="000000"/>
          <w:szCs w:val="24"/>
          <w:shd w:val="clear" w:color="auto" w:fill="FFFFFF"/>
        </w:rPr>
        <w:t>с</w:t>
      </w:r>
      <w:r w:rsidRPr="00EC6BCE">
        <w:rPr>
          <w:i/>
          <w:color w:val="000000"/>
          <w:szCs w:val="24"/>
          <w:shd w:val="clear" w:color="auto" w:fill="FFFFFF"/>
        </w:rPr>
        <w:t xml:space="preserve">кользающего мгновения, но при этом придать картине завершенность, законченность. </w:t>
      </w:r>
      <w:r w:rsidRPr="00FE5D2A">
        <w:rPr>
          <w:b/>
          <w:i/>
          <w:color w:val="000000"/>
          <w:szCs w:val="24"/>
          <w:u w:val="single"/>
          <w:shd w:val="clear" w:color="auto" w:fill="FFFFFF"/>
        </w:rPr>
        <w:t>Смуглая дево</w:t>
      </w:r>
      <w:r w:rsidRPr="00FE5D2A">
        <w:rPr>
          <w:b/>
          <w:i/>
          <w:color w:val="000000"/>
          <w:szCs w:val="24"/>
          <w:u w:val="single"/>
          <w:shd w:val="clear" w:color="auto" w:fill="FFFFFF"/>
        </w:rPr>
        <w:t>ч</w:t>
      </w:r>
      <w:r w:rsidRPr="00FE5D2A">
        <w:rPr>
          <w:b/>
          <w:i/>
          <w:color w:val="000000"/>
          <w:szCs w:val="24"/>
          <w:u w:val="single"/>
          <w:shd w:val="clear" w:color="auto" w:fill="FFFFFF"/>
        </w:rPr>
        <w:t>ка в светлой с бантом кофточке сидит за столом</w:t>
      </w:r>
      <w:r w:rsidRPr="00EC6BCE">
        <w:rPr>
          <w:i/>
          <w:color w:val="000000"/>
          <w:szCs w:val="24"/>
          <w:shd w:val="clear" w:color="auto" w:fill="FFFFFF"/>
        </w:rPr>
        <w:t xml:space="preserve">. Нам кажется – </w:t>
      </w:r>
      <w:r w:rsidRPr="00FE5D2A">
        <w:rPr>
          <w:b/>
          <w:i/>
          <w:color w:val="000000"/>
          <w:szCs w:val="24"/>
          <w:u w:val="single"/>
          <w:shd w:val="clear" w:color="auto" w:fill="FFFFFF"/>
        </w:rPr>
        <w:t>она присела на миг, машинал</w:t>
      </w:r>
      <w:r w:rsidRPr="00FE5D2A">
        <w:rPr>
          <w:b/>
          <w:i/>
          <w:color w:val="000000"/>
          <w:szCs w:val="24"/>
          <w:u w:val="single"/>
          <w:shd w:val="clear" w:color="auto" w:fill="FFFFFF"/>
        </w:rPr>
        <w:t>ь</w:t>
      </w:r>
      <w:r w:rsidRPr="00FE5D2A">
        <w:rPr>
          <w:b/>
          <w:i/>
          <w:color w:val="000000"/>
          <w:szCs w:val="24"/>
          <w:u w:val="single"/>
          <w:shd w:val="clear" w:color="auto" w:fill="FFFFFF"/>
        </w:rPr>
        <w:t>но взяла в руку персик,</w:t>
      </w:r>
      <w:r w:rsidRPr="00FE5D2A">
        <w:rPr>
          <w:b/>
          <w:i/>
          <w:color w:val="000000"/>
          <w:szCs w:val="24"/>
          <w:shd w:val="clear" w:color="auto" w:fill="FFFFFF"/>
        </w:rPr>
        <w:t xml:space="preserve"> </w:t>
      </w:r>
      <w:r w:rsidRPr="00EC6BCE">
        <w:rPr>
          <w:i/>
          <w:color w:val="000000"/>
          <w:szCs w:val="24"/>
          <w:shd w:val="clear" w:color="auto" w:fill="FFFFFF"/>
        </w:rPr>
        <w:t>а через мгновение встрепенется, как бабочка, и улетит обратно в сад.</w:t>
      </w:r>
    </w:p>
    <w:p w:rsidR="00551B1A" w:rsidRPr="00EC6BCE" w:rsidRDefault="00551B1A" w:rsidP="00551B1A">
      <w:pPr>
        <w:contextualSpacing/>
        <w:rPr>
          <w:i/>
          <w:color w:val="000000"/>
          <w:szCs w:val="24"/>
          <w:shd w:val="clear" w:color="auto" w:fill="FFFFFF"/>
        </w:rPr>
      </w:pPr>
      <w:r w:rsidRPr="00EC6BCE">
        <w:rPr>
          <w:i/>
          <w:color w:val="000000"/>
          <w:szCs w:val="24"/>
          <w:shd w:val="clear" w:color="auto" w:fill="FFFFFF"/>
        </w:rPr>
        <w:t xml:space="preserve">Картина покоряет зрителя и </w:t>
      </w:r>
      <w:r w:rsidRPr="00FE5D2A">
        <w:rPr>
          <w:i/>
          <w:color w:val="000000"/>
          <w:szCs w:val="24"/>
          <w:u w:val="single"/>
          <w:shd w:val="clear" w:color="auto" w:fill="FFFFFF"/>
        </w:rPr>
        <w:t>свежестью колорита, и гармоничностью художественного о</w:t>
      </w:r>
      <w:r w:rsidRPr="00FE5D2A">
        <w:rPr>
          <w:i/>
          <w:color w:val="000000"/>
          <w:szCs w:val="24"/>
          <w:u w:val="single"/>
          <w:shd w:val="clear" w:color="auto" w:fill="FFFFFF"/>
        </w:rPr>
        <w:t>б</w:t>
      </w:r>
      <w:r w:rsidRPr="00FE5D2A">
        <w:rPr>
          <w:i/>
          <w:color w:val="000000"/>
          <w:szCs w:val="24"/>
          <w:u w:val="single"/>
          <w:shd w:val="clear" w:color="auto" w:fill="FFFFFF"/>
        </w:rPr>
        <w:t>раза, и удивительной внутренней гармоничностью</w:t>
      </w:r>
      <w:r w:rsidRPr="00EC6BCE">
        <w:rPr>
          <w:i/>
          <w:color w:val="000000"/>
          <w:szCs w:val="24"/>
          <w:shd w:val="clear" w:color="auto" w:fill="FFFFFF"/>
        </w:rPr>
        <w:t xml:space="preserve">, и огромной жизненностью. Используя </w:t>
      </w:r>
      <w:r w:rsidRPr="00FE5D2A">
        <w:rPr>
          <w:i/>
          <w:color w:val="000000"/>
          <w:szCs w:val="24"/>
          <w:u w:val="single"/>
          <w:shd w:val="clear" w:color="auto" w:fill="FFFFFF"/>
        </w:rPr>
        <w:t>импресси</w:t>
      </w:r>
      <w:r w:rsidRPr="00FE5D2A">
        <w:rPr>
          <w:i/>
          <w:color w:val="000000"/>
          <w:szCs w:val="24"/>
          <w:u w:val="single"/>
          <w:shd w:val="clear" w:color="auto" w:fill="FFFFFF"/>
        </w:rPr>
        <w:t>о</w:t>
      </w:r>
      <w:r w:rsidRPr="00FE5D2A">
        <w:rPr>
          <w:i/>
          <w:color w:val="000000"/>
          <w:szCs w:val="24"/>
          <w:u w:val="single"/>
          <w:shd w:val="clear" w:color="auto" w:fill="FFFFFF"/>
        </w:rPr>
        <w:t>нистические приемы</w:t>
      </w:r>
      <w:r w:rsidRPr="00EC6BCE">
        <w:rPr>
          <w:i/>
          <w:color w:val="000000"/>
          <w:szCs w:val="24"/>
          <w:shd w:val="clear" w:color="auto" w:fill="FFFFFF"/>
        </w:rPr>
        <w:t>, в частности свободную вибрацию мазка, автор с большим мастерством перед</w:t>
      </w:r>
      <w:r w:rsidRPr="00EC6BCE">
        <w:rPr>
          <w:i/>
          <w:color w:val="000000"/>
          <w:szCs w:val="24"/>
          <w:shd w:val="clear" w:color="auto" w:fill="FFFFFF"/>
        </w:rPr>
        <w:t>а</w:t>
      </w:r>
      <w:r w:rsidRPr="00EC6BCE">
        <w:rPr>
          <w:i/>
          <w:color w:val="000000"/>
          <w:szCs w:val="24"/>
          <w:shd w:val="clear" w:color="auto" w:fill="FFFFFF"/>
        </w:rPr>
        <w:t>ет игру света, его насыщенность, и то, как ложатся тени.</w:t>
      </w:r>
    </w:p>
    <w:p w:rsidR="00551B1A" w:rsidRPr="00EC6BCE" w:rsidRDefault="00551B1A" w:rsidP="00551B1A">
      <w:pPr>
        <w:ind w:firstLine="0"/>
        <w:contextualSpacing/>
        <w:rPr>
          <w:color w:val="000000"/>
          <w:szCs w:val="24"/>
          <w:shd w:val="clear" w:color="auto" w:fill="FFFFFF"/>
        </w:rPr>
      </w:pPr>
    </w:p>
    <w:tbl>
      <w:tblPr>
        <w:tblStyle w:val="a3"/>
        <w:tblW w:w="0" w:type="auto"/>
        <w:tblLook w:val="04A0"/>
      </w:tblPr>
      <w:tblGrid>
        <w:gridCol w:w="2254"/>
        <w:gridCol w:w="2046"/>
        <w:gridCol w:w="1896"/>
        <w:gridCol w:w="2109"/>
        <w:gridCol w:w="2683"/>
      </w:tblGrid>
      <w:tr w:rsidR="00551B1A" w:rsidRPr="00EC6BCE" w:rsidTr="00634913">
        <w:trPr>
          <w:trHeight w:val="216"/>
        </w:trPr>
        <w:tc>
          <w:tcPr>
            <w:tcW w:w="2254" w:type="dxa"/>
          </w:tcPr>
          <w:p w:rsidR="00551B1A" w:rsidRDefault="00551B1A" w:rsidP="005814B1">
            <w:pPr>
              <w:ind w:firstLine="0"/>
              <w:contextualSpacing/>
              <w:jc w:val="center"/>
              <w:rPr>
                <w:szCs w:val="24"/>
              </w:rPr>
            </w:pPr>
            <w:r w:rsidRPr="00FE5D2A">
              <w:rPr>
                <w:szCs w:val="24"/>
              </w:rPr>
              <w:t>Произведение</w:t>
            </w:r>
          </w:p>
          <w:p w:rsidR="00551B1A" w:rsidRPr="00FE5D2A" w:rsidRDefault="00551B1A" w:rsidP="005814B1">
            <w:pPr>
              <w:ind w:firstLine="0"/>
              <w:contextualSpacing/>
              <w:jc w:val="center"/>
              <w:rPr>
                <w:szCs w:val="24"/>
              </w:rPr>
            </w:pPr>
            <w:r w:rsidRPr="00FE5D2A">
              <w:rPr>
                <w:szCs w:val="24"/>
              </w:rPr>
              <w:t>(автор, название)</w:t>
            </w:r>
          </w:p>
        </w:tc>
        <w:tc>
          <w:tcPr>
            <w:tcW w:w="2046" w:type="dxa"/>
          </w:tcPr>
          <w:p w:rsidR="00551B1A" w:rsidRPr="00FE5D2A" w:rsidRDefault="00551B1A" w:rsidP="005814B1">
            <w:pPr>
              <w:ind w:firstLine="0"/>
              <w:contextualSpacing/>
              <w:jc w:val="center"/>
              <w:rPr>
                <w:szCs w:val="24"/>
              </w:rPr>
            </w:pPr>
            <w:r w:rsidRPr="00FE5D2A">
              <w:rPr>
                <w:szCs w:val="24"/>
              </w:rPr>
              <w:t>Вид искусства</w:t>
            </w:r>
          </w:p>
        </w:tc>
        <w:tc>
          <w:tcPr>
            <w:tcW w:w="1896" w:type="dxa"/>
          </w:tcPr>
          <w:p w:rsidR="00551B1A" w:rsidRPr="00FE5D2A" w:rsidRDefault="00551B1A" w:rsidP="005814B1">
            <w:pPr>
              <w:ind w:firstLine="0"/>
              <w:contextualSpacing/>
              <w:jc w:val="center"/>
              <w:rPr>
                <w:szCs w:val="24"/>
              </w:rPr>
            </w:pPr>
            <w:r w:rsidRPr="00FE5D2A">
              <w:rPr>
                <w:szCs w:val="24"/>
              </w:rPr>
              <w:t>Страна</w:t>
            </w:r>
          </w:p>
        </w:tc>
        <w:tc>
          <w:tcPr>
            <w:tcW w:w="2109" w:type="dxa"/>
          </w:tcPr>
          <w:p w:rsidR="00551B1A" w:rsidRPr="00FE5D2A" w:rsidRDefault="00551B1A" w:rsidP="005814B1">
            <w:pPr>
              <w:ind w:firstLine="0"/>
              <w:contextualSpacing/>
              <w:jc w:val="center"/>
              <w:rPr>
                <w:szCs w:val="24"/>
              </w:rPr>
            </w:pPr>
            <w:r w:rsidRPr="00FE5D2A">
              <w:rPr>
                <w:szCs w:val="24"/>
              </w:rPr>
              <w:t>Век или эпоха</w:t>
            </w:r>
          </w:p>
        </w:tc>
        <w:tc>
          <w:tcPr>
            <w:tcW w:w="2683" w:type="dxa"/>
          </w:tcPr>
          <w:p w:rsidR="00551B1A" w:rsidRPr="00FE5D2A" w:rsidRDefault="00551B1A" w:rsidP="005814B1">
            <w:pPr>
              <w:ind w:firstLine="0"/>
              <w:contextualSpacing/>
              <w:jc w:val="center"/>
              <w:rPr>
                <w:szCs w:val="24"/>
              </w:rPr>
            </w:pPr>
            <w:r w:rsidRPr="00FE5D2A">
              <w:rPr>
                <w:szCs w:val="24"/>
              </w:rPr>
              <w:t>Местонахождение</w:t>
            </w:r>
          </w:p>
        </w:tc>
      </w:tr>
      <w:tr w:rsidR="00551B1A" w:rsidRPr="00EC6BCE" w:rsidTr="00634913">
        <w:trPr>
          <w:trHeight w:val="505"/>
        </w:trPr>
        <w:tc>
          <w:tcPr>
            <w:tcW w:w="2254" w:type="dxa"/>
          </w:tcPr>
          <w:p w:rsidR="00551B1A" w:rsidRPr="00EC6BCE" w:rsidRDefault="00551B1A" w:rsidP="005814B1">
            <w:pPr>
              <w:ind w:firstLine="0"/>
              <w:contextualSpacing/>
              <w:rPr>
                <w:szCs w:val="24"/>
              </w:rPr>
            </w:pPr>
            <w:r w:rsidRPr="00EC6BCE">
              <w:rPr>
                <w:szCs w:val="24"/>
              </w:rPr>
              <w:t>В.А.Серов, «Девочка с персиками»</w:t>
            </w:r>
          </w:p>
        </w:tc>
        <w:tc>
          <w:tcPr>
            <w:tcW w:w="2046" w:type="dxa"/>
          </w:tcPr>
          <w:p w:rsidR="00551B1A" w:rsidRPr="00EC6BCE" w:rsidRDefault="00551B1A" w:rsidP="005814B1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Живопись </w:t>
            </w:r>
          </w:p>
        </w:tc>
        <w:tc>
          <w:tcPr>
            <w:tcW w:w="1896" w:type="dxa"/>
          </w:tcPr>
          <w:p w:rsidR="00551B1A" w:rsidRPr="00EC6BCE" w:rsidRDefault="00551B1A" w:rsidP="005814B1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>Россия, русская культура</w:t>
            </w:r>
          </w:p>
        </w:tc>
        <w:tc>
          <w:tcPr>
            <w:tcW w:w="2109" w:type="dxa"/>
          </w:tcPr>
          <w:p w:rsidR="00551B1A" w:rsidRPr="00FE5D2A" w:rsidRDefault="00551B1A" w:rsidP="005814B1">
            <w:pPr>
              <w:ind w:firstLine="0"/>
              <w:contextualSpacing/>
              <w:rPr>
                <w:szCs w:val="24"/>
              </w:rPr>
            </w:pPr>
            <w:r w:rsidRPr="00EC6BCE">
              <w:rPr>
                <w:szCs w:val="24"/>
                <w:lang w:val="en-US"/>
              </w:rPr>
              <w:t xml:space="preserve">1887 </w:t>
            </w:r>
            <w:r w:rsidRPr="00EC6BCE">
              <w:rPr>
                <w:szCs w:val="24"/>
              </w:rPr>
              <w:t xml:space="preserve"> год</w:t>
            </w:r>
            <w:r>
              <w:rPr>
                <w:szCs w:val="24"/>
              </w:rPr>
              <w:t xml:space="preserve">, конец </w:t>
            </w:r>
            <w:r>
              <w:rPr>
                <w:szCs w:val="24"/>
                <w:lang w:val="en-US"/>
              </w:rPr>
              <w:t>XIX</w:t>
            </w:r>
            <w:r>
              <w:rPr>
                <w:szCs w:val="24"/>
              </w:rPr>
              <w:t xml:space="preserve"> в.</w:t>
            </w:r>
          </w:p>
        </w:tc>
        <w:tc>
          <w:tcPr>
            <w:tcW w:w="2683" w:type="dxa"/>
          </w:tcPr>
          <w:p w:rsidR="00551B1A" w:rsidRPr="00EC6BCE" w:rsidRDefault="00551B1A" w:rsidP="005814B1">
            <w:pPr>
              <w:ind w:firstLine="0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Россия, Москва, </w:t>
            </w:r>
            <w:r w:rsidRPr="00EC6BCE">
              <w:rPr>
                <w:szCs w:val="24"/>
              </w:rPr>
              <w:t>Госуда</w:t>
            </w:r>
            <w:r w:rsidRPr="00EC6BCE">
              <w:rPr>
                <w:szCs w:val="24"/>
              </w:rPr>
              <w:t>р</w:t>
            </w:r>
            <w:r w:rsidRPr="00EC6BCE">
              <w:rPr>
                <w:szCs w:val="24"/>
              </w:rPr>
              <w:t>ственная Третьяковская галерея</w:t>
            </w:r>
          </w:p>
        </w:tc>
      </w:tr>
    </w:tbl>
    <w:p w:rsidR="00551B1A" w:rsidRPr="00EC6BCE" w:rsidRDefault="00551B1A" w:rsidP="00551B1A">
      <w:pPr>
        <w:ind w:firstLine="0"/>
        <w:contextualSpacing/>
        <w:rPr>
          <w:szCs w:val="24"/>
        </w:rPr>
      </w:pPr>
    </w:p>
    <w:p w:rsidR="00551B1A" w:rsidRPr="009069B2" w:rsidRDefault="00551B1A" w:rsidP="00551B1A">
      <w:pPr>
        <w:rPr>
          <w:b/>
          <w:u w:val="single"/>
          <w:lang w:eastAsia="zh-CN"/>
        </w:rPr>
      </w:pPr>
      <w:r w:rsidRPr="009069B2">
        <w:rPr>
          <w:b/>
          <w:u w:val="single"/>
          <w:lang w:eastAsia="zh-CN"/>
        </w:rPr>
        <w:t>Критерии:</w:t>
      </w:r>
    </w:p>
    <w:p w:rsidR="00551B1A" w:rsidRPr="009069B2" w:rsidRDefault="00551B1A" w:rsidP="00551B1A">
      <w:pPr>
        <w:ind w:firstLine="0"/>
        <w:rPr>
          <w:rFonts w:eastAsia="Times New Roman"/>
          <w:lang w:eastAsia="zh-CN"/>
        </w:rPr>
      </w:pPr>
      <w:r w:rsidRPr="009069B2">
        <w:rPr>
          <w:lang w:eastAsia="zh-CN"/>
        </w:rPr>
        <w:t>Участник</w:t>
      </w:r>
      <w:r w:rsidRPr="009069B2">
        <w:rPr>
          <w:rFonts w:eastAsia="Times New Roman"/>
          <w:lang w:eastAsia="zh-CN"/>
        </w:rPr>
        <w:t>…</w:t>
      </w:r>
    </w:p>
    <w:p w:rsidR="00551B1A" w:rsidRPr="009069B2" w:rsidRDefault="00551B1A" w:rsidP="00551B1A">
      <w:pPr>
        <w:numPr>
          <w:ilvl w:val="0"/>
          <w:numId w:val="11"/>
        </w:numPr>
        <w:ind w:left="426" w:hanging="426"/>
        <w:rPr>
          <w:lang w:eastAsia="zh-CN"/>
        </w:rPr>
      </w:pPr>
      <w:r>
        <w:rPr>
          <w:lang w:eastAsia="zh-CN"/>
        </w:rPr>
        <w:t>в</w:t>
      </w:r>
      <w:r w:rsidRPr="009069B2">
        <w:rPr>
          <w:lang w:eastAsia="zh-CN"/>
        </w:rPr>
        <w:t>ерно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определяет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произведение</w:t>
      </w:r>
      <w:r w:rsidRPr="009069B2">
        <w:rPr>
          <w:rFonts w:eastAsia="Times New Roman"/>
          <w:lang w:eastAsia="zh-CN"/>
        </w:rPr>
        <w:t xml:space="preserve"> – </w:t>
      </w:r>
      <w:r w:rsidRPr="009069B2">
        <w:rPr>
          <w:lang w:eastAsia="zh-CN"/>
        </w:rPr>
        <w:t>2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балла</w:t>
      </w:r>
    </w:p>
    <w:p w:rsidR="00551B1A" w:rsidRPr="009069B2" w:rsidRDefault="00551B1A" w:rsidP="00551B1A">
      <w:pPr>
        <w:numPr>
          <w:ilvl w:val="0"/>
          <w:numId w:val="11"/>
        </w:numPr>
        <w:ind w:left="426" w:hanging="426"/>
        <w:rPr>
          <w:lang w:eastAsia="zh-CN"/>
        </w:rPr>
      </w:pPr>
      <w:r>
        <w:rPr>
          <w:lang w:eastAsia="zh-CN"/>
        </w:rPr>
        <w:t>в</w:t>
      </w:r>
      <w:r w:rsidRPr="009069B2">
        <w:rPr>
          <w:lang w:eastAsia="zh-CN"/>
        </w:rPr>
        <w:t>ерно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определяет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автора</w:t>
      </w:r>
      <w:r w:rsidRPr="009069B2">
        <w:rPr>
          <w:rFonts w:eastAsia="Times New Roman"/>
          <w:lang w:eastAsia="zh-CN"/>
        </w:rPr>
        <w:t xml:space="preserve"> – </w:t>
      </w:r>
      <w:r w:rsidRPr="009069B2">
        <w:rPr>
          <w:lang w:eastAsia="zh-CN"/>
        </w:rPr>
        <w:t>2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балла</w:t>
      </w:r>
    </w:p>
    <w:p w:rsidR="00551B1A" w:rsidRPr="009069B2" w:rsidRDefault="00551B1A" w:rsidP="00551B1A">
      <w:pPr>
        <w:numPr>
          <w:ilvl w:val="0"/>
          <w:numId w:val="11"/>
        </w:numPr>
        <w:ind w:left="426" w:hanging="426"/>
        <w:rPr>
          <w:lang w:eastAsia="zh-CN"/>
        </w:rPr>
      </w:pPr>
      <w:r>
        <w:rPr>
          <w:lang w:eastAsia="zh-CN"/>
        </w:rPr>
        <w:t>верно указывает вид искусства – 2 балла</w:t>
      </w:r>
    </w:p>
    <w:p w:rsidR="00551B1A" w:rsidRDefault="00551B1A" w:rsidP="00551B1A">
      <w:pPr>
        <w:numPr>
          <w:ilvl w:val="0"/>
          <w:numId w:val="11"/>
        </w:numPr>
        <w:ind w:left="426" w:hanging="426"/>
        <w:rPr>
          <w:lang w:eastAsia="zh-CN"/>
        </w:rPr>
      </w:pPr>
      <w:r>
        <w:rPr>
          <w:lang w:eastAsia="zh-CN"/>
        </w:rPr>
        <w:t>в</w:t>
      </w:r>
      <w:r w:rsidRPr="009069B2">
        <w:rPr>
          <w:lang w:eastAsia="zh-CN"/>
        </w:rPr>
        <w:t>ерно указывает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страну или народ (культуру)</w:t>
      </w:r>
      <w:r w:rsidRPr="009069B2">
        <w:rPr>
          <w:rFonts w:eastAsia="Times New Roman"/>
          <w:lang w:eastAsia="zh-CN"/>
        </w:rPr>
        <w:t xml:space="preserve"> – </w:t>
      </w:r>
      <w:r w:rsidRPr="009069B2">
        <w:rPr>
          <w:lang w:eastAsia="zh-CN"/>
        </w:rPr>
        <w:t>2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балла</w:t>
      </w:r>
    </w:p>
    <w:p w:rsidR="00551B1A" w:rsidRDefault="00551B1A" w:rsidP="00551B1A">
      <w:pPr>
        <w:numPr>
          <w:ilvl w:val="0"/>
          <w:numId w:val="11"/>
        </w:numPr>
        <w:ind w:left="426" w:hanging="426"/>
        <w:rPr>
          <w:lang w:eastAsia="zh-CN"/>
        </w:rPr>
      </w:pPr>
      <w:r>
        <w:rPr>
          <w:lang w:eastAsia="zh-CN"/>
        </w:rPr>
        <w:t>верно н</w:t>
      </w:r>
      <w:r w:rsidRPr="009069B2">
        <w:rPr>
          <w:lang w:eastAsia="zh-CN"/>
        </w:rPr>
        <w:t>азывает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время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создания</w:t>
      </w:r>
      <w:r w:rsidRPr="009069B2">
        <w:rPr>
          <w:rFonts w:eastAsia="Times New Roman"/>
          <w:lang w:eastAsia="zh-CN"/>
        </w:rPr>
        <w:t xml:space="preserve"> – </w:t>
      </w:r>
      <w:r w:rsidRPr="009069B2">
        <w:rPr>
          <w:lang w:eastAsia="zh-CN"/>
        </w:rPr>
        <w:t>2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балла</w:t>
      </w:r>
    </w:p>
    <w:p w:rsidR="00551B1A" w:rsidRPr="009069B2" w:rsidRDefault="00551B1A" w:rsidP="00551B1A">
      <w:pPr>
        <w:numPr>
          <w:ilvl w:val="0"/>
          <w:numId w:val="11"/>
        </w:numPr>
        <w:ind w:left="426" w:hanging="426"/>
        <w:rPr>
          <w:lang w:eastAsia="zh-CN"/>
        </w:rPr>
      </w:pPr>
      <w:r>
        <w:rPr>
          <w:lang w:eastAsia="zh-CN"/>
        </w:rPr>
        <w:t>верно указывает местонахождение произведения – 2 балла</w:t>
      </w:r>
    </w:p>
    <w:p w:rsidR="00551B1A" w:rsidRDefault="00551B1A" w:rsidP="00551B1A">
      <w:pPr>
        <w:numPr>
          <w:ilvl w:val="0"/>
          <w:numId w:val="11"/>
        </w:numPr>
        <w:ind w:left="426" w:hanging="426"/>
        <w:rPr>
          <w:lang w:eastAsia="zh-CN"/>
        </w:rPr>
      </w:pPr>
      <w:r>
        <w:rPr>
          <w:lang w:eastAsia="zh-CN"/>
        </w:rPr>
        <w:t>об</w:t>
      </w:r>
      <w:r w:rsidRPr="009069B2">
        <w:rPr>
          <w:lang w:eastAsia="zh-CN"/>
        </w:rPr>
        <w:t>основывает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узнавание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произведения,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верно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выделив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сведения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в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тексте</w:t>
      </w:r>
      <w:r w:rsidRPr="009069B2">
        <w:rPr>
          <w:rFonts w:eastAsia="Times New Roman"/>
          <w:lang w:eastAsia="zh-CN"/>
        </w:rPr>
        <w:t xml:space="preserve"> – </w:t>
      </w:r>
      <w:r>
        <w:rPr>
          <w:rFonts w:eastAsia="Times New Roman"/>
          <w:lang w:eastAsia="zh-CN"/>
        </w:rPr>
        <w:t>2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балл</w:t>
      </w:r>
      <w:r>
        <w:rPr>
          <w:lang w:eastAsia="zh-CN"/>
        </w:rPr>
        <w:t>а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за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каждый</w:t>
      </w:r>
      <w:r w:rsidRPr="009069B2">
        <w:rPr>
          <w:rFonts w:eastAsia="Times New Roman"/>
          <w:lang w:eastAsia="zh-CN"/>
        </w:rPr>
        <w:t xml:space="preserve"> </w:t>
      </w:r>
      <w:r>
        <w:rPr>
          <w:lang w:eastAsia="zh-CN"/>
        </w:rPr>
        <w:t>о</w:t>
      </w:r>
      <w:r>
        <w:rPr>
          <w:lang w:eastAsia="zh-CN"/>
        </w:rPr>
        <w:t>с</w:t>
      </w:r>
      <w:r>
        <w:rPr>
          <w:lang w:eastAsia="zh-CN"/>
        </w:rPr>
        <w:t>новной правильно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выделенный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элемент.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Максимально</w:t>
      </w:r>
      <w:r w:rsidRPr="009069B2">
        <w:rPr>
          <w:rFonts w:eastAsia="Times New Roman"/>
          <w:lang w:eastAsia="zh-CN"/>
        </w:rPr>
        <w:t xml:space="preserve"> </w:t>
      </w:r>
      <w:r>
        <w:rPr>
          <w:rFonts w:eastAsia="Times New Roman"/>
          <w:lang w:eastAsia="zh-CN"/>
        </w:rPr>
        <w:t>6</w:t>
      </w:r>
      <w:r w:rsidRPr="009069B2">
        <w:rPr>
          <w:rFonts w:eastAsia="Times New Roman"/>
          <w:lang w:eastAsia="zh-CN"/>
        </w:rPr>
        <w:t xml:space="preserve"> </w:t>
      </w:r>
      <w:r>
        <w:rPr>
          <w:lang w:eastAsia="zh-CN"/>
        </w:rPr>
        <w:t>баллов.</w:t>
      </w:r>
    </w:p>
    <w:p w:rsidR="00551B1A" w:rsidRPr="009069B2" w:rsidRDefault="00551B1A" w:rsidP="00551B1A">
      <w:pPr>
        <w:numPr>
          <w:ilvl w:val="0"/>
          <w:numId w:val="11"/>
        </w:numPr>
        <w:ind w:left="426" w:hanging="426"/>
        <w:rPr>
          <w:lang w:eastAsia="zh-CN"/>
        </w:rPr>
      </w:pPr>
      <w:r>
        <w:rPr>
          <w:lang w:eastAsia="zh-CN"/>
        </w:rPr>
        <w:t>о</w:t>
      </w:r>
      <w:r w:rsidRPr="009069B2">
        <w:rPr>
          <w:lang w:eastAsia="zh-CN"/>
        </w:rPr>
        <w:t>правдано</w:t>
      </w:r>
      <w:r w:rsidRPr="00FE5D2A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расширяет</w:t>
      </w:r>
      <w:r w:rsidRPr="00FE5D2A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ответ</w:t>
      </w:r>
      <w:r w:rsidRPr="00FE5D2A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в</w:t>
      </w:r>
      <w:r w:rsidRPr="00FE5D2A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рамках</w:t>
      </w:r>
      <w:r w:rsidRPr="00FE5D2A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поставленного</w:t>
      </w:r>
      <w:r w:rsidRPr="00FE5D2A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вопроса</w:t>
      </w:r>
      <w:r>
        <w:rPr>
          <w:lang w:eastAsia="zh-CN"/>
        </w:rPr>
        <w:t xml:space="preserve"> (выделяет дополнительные элементы, описывает конкретно композицию и т.д., связно излагает текст)</w:t>
      </w:r>
      <w:r w:rsidRPr="00FE5D2A">
        <w:rPr>
          <w:rFonts w:eastAsia="Times New Roman"/>
          <w:lang w:eastAsia="zh-CN"/>
        </w:rPr>
        <w:t xml:space="preserve"> – </w:t>
      </w:r>
      <w:r>
        <w:rPr>
          <w:lang w:eastAsia="zh-CN"/>
        </w:rPr>
        <w:t>до</w:t>
      </w:r>
      <w:r w:rsidRPr="00FE5D2A">
        <w:rPr>
          <w:rFonts w:eastAsia="Times New Roman"/>
          <w:lang w:eastAsia="zh-CN"/>
        </w:rPr>
        <w:t xml:space="preserve"> 6 </w:t>
      </w:r>
      <w:r w:rsidRPr="009069B2">
        <w:rPr>
          <w:lang w:eastAsia="zh-CN"/>
        </w:rPr>
        <w:t>балл</w:t>
      </w:r>
      <w:r>
        <w:rPr>
          <w:lang w:eastAsia="zh-CN"/>
        </w:rPr>
        <w:t>ов</w:t>
      </w:r>
      <w:r w:rsidRPr="009069B2">
        <w:rPr>
          <w:lang w:eastAsia="zh-CN"/>
        </w:rPr>
        <w:t>.</w:t>
      </w:r>
    </w:p>
    <w:p w:rsidR="00551B1A" w:rsidRPr="009069B2" w:rsidRDefault="00551B1A" w:rsidP="00551B1A">
      <w:pPr>
        <w:numPr>
          <w:ilvl w:val="0"/>
          <w:numId w:val="8"/>
        </w:numPr>
        <w:ind w:left="284" w:hanging="284"/>
        <w:rPr>
          <w:lang w:eastAsia="zh-CN"/>
        </w:rPr>
      </w:pPr>
      <w:r w:rsidRPr="009069B2">
        <w:rPr>
          <w:lang w:eastAsia="zh-CN"/>
        </w:rPr>
        <w:t>За</w:t>
      </w:r>
      <w:r w:rsidRPr="009069B2">
        <w:rPr>
          <w:rFonts w:eastAsia="Times New Roman"/>
          <w:lang w:eastAsia="zh-CN"/>
        </w:rPr>
        <w:t xml:space="preserve"> орфографические и грамматические </w:t>
      </w:r>
      <w:r w:rsidRPr="009069B2">
        <w:rPr>
          <w:lang w:eastAsia="zh-CN"/>
        </w:rPr>
        <w:t>ошибки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снимается</w:t>
      </w:r>
      <w:r w:rsidRPr="009069B2">
        <w:rPr>
          <w:rFonts w:eastAsia="Times New Roman"/>
          <w:lang w:eastAsia="zh-CN"/>
        </w:rPr>
        <w:t xml:space="preserve"> </w:t>
      </w:r>
      <w:r>
        <w:rPr>
          <w:rFonts w:eastAsia="Times New Roman"/>
          <w:lang w:eastAsia="zh-CN"/>
        </w:rPr>
        <w:t>до 2</w:t>
      </w:r>
      <w:r w:rsidRPr="009069B2">
        <w:rPr>
          <w:rFonts w:eastAsia="Times New Roman"/>
          <w:lang w:eastAsia="zh-CN"/>
        </w:rPr>
        <w:t xml:space="preserve"> </w:t>
      </w:r>
      <w:r w:rsidRPr="009069B2">
        <w:rPr>
          <w:lang w:eastAsia="zh-CN"/>
        </w:rPr>
        <w:t>балл</w:t>
      </w:r>
      <w:r>
        <w:rPr>
          <w:lang w:eastAsia="zh-CN"/>
        </w:rPr>
        <w:t>ов</w:t>
      </w:r>
    </w:p>
    <w:p w:rsidR="00551B1A" w:rsidRPr="009069B2" w:rsidRDefault="00551B1A" w:rsidP="00551B1A">
      <w:pPr>
        <w:rPr>
          <w:b/>
          <w:sz w:val="28"/>
          <w:szCs w:val="28"/>
          <w:u w:val="single"/>
          <w:lang w:eastAsia="zh-CN"/>
        </w:rPr>
      </w:pPr>
    </w:p>
    <w:p w:rsidR="00551B1A" w:rsidRPr="006042F2" w:rsidRDefault="00551B1A" w:rsidP="00551B1A">
      <w:pPr>
        <w:tabs>
          <w:tab w:val="left" w:pos="6390"/>
        </w:tabs>
        <w:jc w:val="right"/>
        <w:rPr>
          <w:b/>
          <w:szCs w:val="24"/>
          <w:u w:val="single"/>
          <w:lang w:eastAsia="zh-CN"/>
        </w:rPr>
      </w:pPr>
      <w:r w:rsidRPr="006042F2">
        <w:rPr>
          <w:b/>
          <w:szCs w:val="24"/>
          <w:u w:val="single"/>
          <w:lang w:eastAsia="zh-CN"/>
        </w:rPr>
        <w:t>Максимальная</w:t>
      </w:r>
      <w:r w:rsidRPr="006042F2">
        <w:rPr>
          <w:rFonts w:eastAsia="Times New Roman"/>
          <w:b/>
          <w:szCs w:val="24"/>
          <w:u w:val="single"/>
          <w:lang w:eastAsia="zh-CN"/>
        </w:rPr>
        <w:t xml:space="preserve"> </w:t>
      </w:r>
      <w:r w:rsidRPr="006042F2">
        <w:rPr>
          <w:b/>
          <w:szCs w:val="24"/>
          <w:u w:val="single"/>
          <w:lang w:eastAsia="zh-CN"/>
        </w:rPr>
        <w:t>оценка</w:t>
      </w:r>
      <w:r w:rsidRPr="006042F2">
        <w:rPr>
          <w:rFonts w:eastAsia="Times New Roman"/>
          <w:b/>
          <w:szCs w:val="24"/>
          <w:u w:val="single"/>
          <w:lang w:eastAsia="zh-CN"/>
        </w:rPr>
        <w:t xml:space="preserve"> – 24 </w:t>
      </w:r>
      <w:r w:rsidRPr="006042F2">
        <w:rPr>
          <w:b/>
          <w:szCs w:val="24"/>
          <w:u w:val="single"/>
          <w:lang w:eastAsia="zh-CN"/>
        </w:rPr>
        <w:t>балла</w:t>
      </w:r>
    </w:p>
    <w:p w:rsidR="00551B1A" w:rsidRPr="006042F2" w:rsidRDefault="00551B1A" w:rsidP="00551B1A">
      <w:pPr>
        <w:ind w:firstLine="0"/>
        <w:contextualSpacing/>
        <w:rPr>
          <w:szCs w:val="24"/>
          <w:u w:val="single"/>
        </w:rPr>
      </w:pPr>
    </w:p>
    <w:p w:rsidR="00046BED" w:rsidRPr="006042F2" w:rsidRDefault="00046BED" w:rsidP="00C3183A">
      <w:pPr>
        <w:ind w:firstLine="0"/>
        <w:contextualSpacing/>
        <w:rPr>
          <w:szCs w:val="24"/>
        </w:rPr>
      </w:pPr>
      <w:bookmarkStart w:id="0" w:name="_GoBack"/>
      <w:bookmarkEnd w:id="0"/>
    </w:p>
    <w:p w:rsidR="00046BED" w:rsidRPr="006042F2" w:rsidRDefault="00046BED" w:rsidP="00046BED">
      <w:pPr>
        <w:ind w:firstLine="0"/>
        <w:rPr>
          <w:b/>
          <w:szCs w:val="24"/>
          <w:u w:val="single"/>
          <w:lang w:eastAsia="zh-CN"/>
        </w:rPr>
      </w:pPr>
      <w:r w:rsidRPr="006042F2">
        <w:rPr>
          <w:b/>
          <w:szCs w:val="24"/>
          <w:u w:val="single"/>
          <w:lang w:eastAsia="zh-CN"/>
        </w:rPr>
        <w:t xml:space="preserve">Итого </w:t>
      </w:r>
      <w:r w:rsidRPr="006042F2">
        <w:rPr>
          <w:rFonts w:eastAsia="Times New Roman"/>
          <w:b/>
          <w:szCs w:val="24"/>
          <w:u w:val="single"/>
          <w:lang w:eastAsia="zh-CN"/>
        </w:rPr>
        <w:t xml:space="preserve">за 5 заданий максимально – </w:t>
      </w:r>
      <w:r w:rsidR="0090780B" w:rsidRPr="006042F2">
        <w:rPr>
          <w:rFonts w:eastAsia="Times New Roman"/>
          <w:b/>
          <w:szCs w:val="24"/>
          <w:u w:val="single"/>
          <w:lang w:eastAsia="zh-CN"/>
        </w:rPr>
        <w:t>174</w:t>
      </w:r>
      <w:r w:rsidRPr="006042F2">
        <w:rPr>
          <w:rFonts w:eastAsia="Times New Roman"/>
          <w:b/>
          <w:szCs w:val="24"/>
          <w:u w:val="single"/>
          <w:lang w:eastAsia="zh-CN"/>
        </w:rPr>
        <w:t xml:space="preserve"> </w:t>
      </w:r>
      <w:r w:rsidRPr="006042F2">
        <w:rPr>
          <w:b/>
          <w:szCs w:val="24"/>
          <w:u w:val="single"/>
          <w:lang w:eastAsia="zh-CN"/>
        </w:rPr>
        <w:t>балла</w:t>
      </w:r>
    </w:p>
    <w:p w:rsidR="00046BED" w:rsidRPr="0087707B" w:rsidRDefault="00046BED" w:rsidP="00C3183A">
      <w:pPr>
        <w:ind w:firstLine="0"/>
        <w:contextualSpacing/>
        <w:rPr>
          <w:szCs w:val="24"/>
        </w:rPr>
      </w:pPr>
    </w:p>
    <w:sectPr w:rsidR="00046BED" w:rsidRPr="0087707B" w:rsidSect="00CB5A03">
      <w:footerReference w:type="default" r:id="rId7"/>
      <w:type w:val="continuous"/>
      <w:pgSz w:w="11906" w:h="16838"/>
      <w:pgMar w:top="567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B60" w:rsidRDefault="003E0B60" w:rsidP="00CB5A03">
      <w:r>
        <w:separator/>
      </w:r>
    </w:p>
  </w:endnote>
  <w:endnote w:type="continuationSeparator" w:id="0">
    <w:p w:rsidR="003E0B60" w:rsidRDefault="003E0B60" w:rsidP="00CB5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4869727"/>
      <w:docPartObj>
        <w:docPartGallery w:val="Page Numbers (Bottom of Page)"/>
        <w:docPartUnique/>
      </w:docPartObj>
    </w:sdtPr>
    <w:sdtContent>
      <w:p w:rsidR="00CB5A03" w:rsidRDefault="007B1523">
        <w:pPr>
          <w:pStyle w:val="ac"/>
          <w:jc w:val="center"/>
        </w:pPr>
        <w:r>
          <w:fldChar w:fldCharType="begin"/>
        </w:r>
        <w:r w:rsidR="00CB5A03">
          <w:instrText>PAGE   \* MERGEFORMAT</w:instrText>
        </w:r>
        <w:r>
          <w:fldChar w:fldCharType="separate"/>
        </w:r>
        <w:r w:rsidR="007F1805">
          <w:rPr>
            <w:noProof/>
          </w:rPr>
          <w:t>1</w:t>
        </w:r>
        <w:r>
          <w:fldChar w:fldCharType="end"/>
        </w:r>
      </w:p>
    </w:sdtContent>
  </w:sdt>
  <w:p w:rsidR="00CB5A03" w:rsidRDefault="00CB5A0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B60" w:rsidRDefault="003E0B60" w:rsidP="00CB5A03">
      <w:r>
        <w:separator/>
      </w:r>
    </w:p>
  </w:footnote>
  <w:footnote w:type="continuationSeparator" w:id="0">
    <w:p w:rsidR="003E0B60" w:rsidRDefault="003E0B60" w:rsidP="00CB5A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>
    <w:nsid w:val="04C07773"/>
    <w:multiLevelType w:val="hybridMultilevel"/>
    <w:tmpl w:val="3102A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F4F74"/>
    <w:multiLevelType w:val="hybridMultilevel"/>
    <w:tmpl w:val="BB2C0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50B5E"/>
    <w:multiLevelType w:val="hybridMultilevel"/>
    <w:tmpl w:val="A406F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D40B46"/>
    <w:multiLevelType w:val="hybridMultilevel"/>
    <w:tmpl w:val="371CB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536844"/>
    <w:multiLevelType w:val="hybridMultilevel"/>
    <w:tmpl w:val="AFDC0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B54173"/>
    <w:multiLevelType w:val="hybridMultilevel"/>
    <w:tmpl w:val="12C43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F34B03"/>
    <w:multiLevelType w:val="hybridMultilevel"/>
    <w:tmpl w:val="E6501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5F76C0"/>
    <w:multiLevelType w:val="hybridMultilevel"/>
    <w:tmpl w:val="E5800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1D699E"/>
    <w:multiLevelType w:val="hybridMultilevel"/>
    <w:tmpl w:val="B8762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7607F7"/>
    <w:multiLevelType w:val="hybridMultilevel"/>
    <w:tmpl w:val="A9F47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F677CB"/>
    <w:multiLevelType w:val="hybridMultilevel"/>
    <w:tmpl w:val="EE90B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317E32"/>
    <w:multiLevelType w:val="hybridMultilevel"/>
    <w:tmpl w:val="12AA7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9E2FFF"/>
    <w:multiLevelType w:val="hybridMultilevel"/>
    <w:tmpl w:val="0C4616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DA77220"/>
    <w:multiLevelType w:val="hybridMultilevel"/>
    <w:tmpl w:val="0DC20D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76782898"/>
    <w:multiLevelType w:val="hybridMultilevel"/>
    <w:tmpl w:val="20969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EA4516"/>
    <w:multiLevelType w:val="hybridMultilevel"/>
    <w:tmpl w:val="7862B23A"/>
    <w:lvl w:ilvl="0" w:tplc="27789D4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2"/>
  </w:num>
  <w:num w:numId="4">
    <w:abstractNumId w:val="9"/>
  </w:num>
  <w:num w:numId="5">
    <w:abstractNumId w:val="7"/>
  </w:num>
  <w:num w:numId="6">
    <w:abstractNumId w:val="10"/>
  </w:num>
  <w:num w:numId="7">
    <w:abstractNumId w:val="11"/>
  </w:num>
  <w:num w:numId="8">
    <w:abstractNumId w:val="0"/>
  </w:num>
  <w:num w:numId="9">
    <w:abstractNumId w:val="3"/>
  </w:num>
  <w:num w:numId="10">
    <w:abstractNumId w:val="8"/>
  </w:num>
  <w:num w:numId="11">
    <w:abstractNumId w:val="15"/>
  </w:num>
  <w:num w:numId="12">
    <w:abstractNumId w:val="4"/>
  </w:num>
  <w:num w:numId="13">
    <w:abstractNumId w:val="13"/>
  </w:num>
  <w:num w:numId="14">
    <w:abstractNumId w:val="17"/>
  </w:num>
  <w:num w:numId="15">
    <w:abstractNumId w:val="1"/>
  </w:num>
  <w:num w:numId="16">
    <w:abstractNumId w:val="16"/>
  </w:num>
  <w:num w:numId="17">
    <w:abstractNumId w:val="6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1AD9"/>
    <w:rsid w:val="0000591A"/>
    <w:rsid w:val="000115D9"/>
    <w:rsid w:val="00046BED"/>
    <w:rsid w:val="00053C6E"/>
    <w:rsid w:val="00076EAA"/>
    <w:rsid w:val="000B18A9"/>
    <w:rsid w:val="000D2E79"/>
    <w:rsid w:val="000D5CB4"/>
    <w:rsid w:val="000D751E"/>
    <w:rsid w:val="000E6608"/>
    <w:rsid w:val="00103E88"/>
    <w:rsid w:val="0013318D"/>
    <w:rsid w:val="00142863"/>
    <w:rsid w:val="00144B05"/>
    <w:rsid w:val="001637F9"/>
    <w:rsid w:val="001860F3"/>
    <w:rsid w:val="001B2C01"/>
    <w:rsid w:val="001E3742"/>
    <w:rsid w:val="0020373C"/>
    <w:rsid w:val="00206308"/>
    <w:rsid w:val="00250898"/>
    <w:rsid w:val="00251D11"/>
    <w:rsid w:val="0028579D"/>
    <w:rsid w:val="002A0497"/>
    <w:rsid w:val="002A6D67"/>
    <w:rsid w:val="003050F8"/>
    <w:rsid w:val="0031279E"/>
    <w:rsid w:val="00320FB0"/>
    <w:rsid w:val="003210CE"/>
    <w:rsid w:val="0037440E"/>
    <w:rsid w:val="003C47DE"/>
    <w:rsid w:val="003C58F0"/>
    <w:rsid w:val="003D1B56"/>
    <w:rsid w:val="003E0B60"/>
    <w:rsid w:val="003F2441"/>
    <w:rsid w:val="003F7387"/>
    <w:rsid w:val="00404DED"/>
    <w:rsid w:val="0043692B"/>
    <w:rsid w:val="004430FB"/>
    <w:rsid w:val="00481D79"/>
    <w:rsid w:val="00486F2D"/>
    <w:rsid w:val="00493252"/>
    <w:rsid w:val="004B4ADF"/>
    <w:rsid w:val="004B718F"/>
    <w:rsid w:val="004D58DC"/>
    <w:rsid w:val="004E70B3"/>
    <w:rsid w:val="00506034"/>
    <w:rsid w:val="00511537"/>
    <w:rsid w:val="00512FF1"/>
    <w:rsid w:val="00516B11"/>
    <w:rsid w:val="00525A3C"/>
    <w:rsid w:val="00551B1A"/>
    <w:rsid w:val="00557AAF"/>
    <w:rsid w:val="005831B6"/>
    <w:rsid w:val="005B4568"/>
    <w:rsid w:val="005B5826"/>
    <w:rsid w:val="005D1AD9"/>
    <w:rsid w:val="006042F2"/>
    <w:rsid w:val="006304F4"/>
    <w:rsid w:val="00634913"/>
    <w:rsid w:val="006408D1"/>
    <w:rsid w:val="00665DD0"/>
    <w:rsid w:val="00680590"/>
    <w:rsid w:val="00697FC9"/>
    <w:rsid w:val="006A1378"/>
    <w:rsid w:val="006E65A9"/>
    <w:rsid w:val="00742D63"/>
    <w:rsid w:val="007B1523"/>
    <w:rsid w:val="007F1805"/>
    <w:rsid w:val="007F1D0C"/>
    <w:rsid w:val="0080764B"/>
    <w:rsid w:val="0080782F"/>
    <w:rsid w:val="008102E1"/>
    <w:rsid w:val="00810A5A"/>
    <w:rsid w:val="0083358E"/>
    <w:rsid w:val="00840228"/>
    <w:rsid w:val="0085003F"/>
    <w:rsid w:val="00867212"/>
    <w:rsid w:val="0087707B"/>
    <w:rsid w:val="00886DF5"/>
    <w:rsid w:val="00887E54"/>
    <w:rsid w:val="008D4676"/>
    <w:rsid w:val="008D619F"/>
    <w:rsid w:val="008D6E87"/>
    <w:rsid w:val="0090780B"/>
    <w:rsid w:val="00940E1E"/>
    <w:rsid w:val="00943D1E"/>
    <w:rsid w:val="00950AF2"/>
    <w:rsid w:val="009843CA"/>
    <w:rsid w:val="00993AEA"/>
    <w:rsid w:val="009A0C8B"/>
    <w:rsid w:val="009C01EF"/>
    <w:rsid w:val="009C6BAF"/>
    <w:rsid w:val="009F006A"/>
    <w:rsid w:val="009F40E0"/>
    <w:rsid w:val="00A01C44"/>
    <w:rsid w:val="00A549A9"/>
    <w:rsid w:val="00A57DDB"/>
    <w:rsid w:val="00A70665"/>
    <w:rsid w:val="00A828A2"/>
    <w:rsid w:val="00AA2395"/>
    <w:rsid w:val="00AA51D3"/>
    <w:rsid w:val="00AA67D1"/>
    <w:rsid w:val="00AA7246"/>
    <w:rsid w:val="00AE06C9"/>
    <w:rsid w:val="00AF5689"/>
    <w:rsid w:val="00B24DAC"/>
    <w:rsid w:val="00B43421"/>
    <w:rsid w:val="00B47754"/>
    <w:rsid w:val="00B6670F"/>
    <w:rsid w:val="00B745AD"/>
    <w:rsid w:val="00B77C3A"/>
    <w:rsid w:val="00B9020F"/>
    <w:rsid w:val="00BD2A40"/>
    <w:rsid w:val="00BE53AC"/>
    <w:rsid w:val="00BE5AF6"/>
    <w:rsid w:val="00C1779D"/>
    <w:rsid w:val="00C3183A"/>
    <w:rsid w:val="00C4104A"/>
    <w:rsid w:val="00C47504"/>
    <w:rsid w:val="00C8735F"/>
    <w:rsid w:val="00C94EFD"/>
    <w:rsid w:val="00CB5A03"/>
    <w:rsid w:val="00CD4876"/>
    <w:rsid w:val="00CD6170"/>
    <w:rsid w:val="00D4697E"/>
    <w:rsid w:val="00D50FBB"/>
    <w:rsid w:val="00D563E1"/>
    <w:rsid w:val="00D95FA8"/>
    <w:rsid w:val="00D96229"/>
    <w:rsid w:val="00DE6106"/>
    <w:rsid w:val="00E13184"/>
    <w:rsid w:val="00E438EE"/>
    <w:rsid w:val="00E47020"/>
    <w:rsid w:val="00E62800"/>
    <w:rsid w:val="00E66D55"/>
    <w:rsid w:val="00E72B65"/>
    <w:rsid w:val="00E77955"/>
    <w:rsid w:val="00E80CF6"/>
    <w:rsid w:val="00E90346"/>
    <w:rsid w:val="00EB324D"/>
    <w:rsid w:val="00EC6BCE"/>
    <w:rsid w:val="00ED017D"/>
    <w:rsid w:val="00ED7E23"/>
    <w:rsid w:val="00F066D9"/>
    <w:rsid w:val="00F369D3"/>
    <w:rsid w:val="00F43D06"/>
    <w:rsid w:val="00FC6E44"/>
    <w:rsid w:val="00FE5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AD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link w:val="10"/>
    <w:uiPriority w:val="9"/>
    <w:qFormat/>
    <w:rsid w:val="00142863"/>
    <w:pPr>
      <w:spacing w:before="100" w:beforeAutospacing="1" w:after="100" w:afterAutospacing="1"/>
      <w:ind w:firstLine="0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67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70F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676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3F7387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character" w:styleId="a8">
    <w:name w:val="Hyperlink"/>
    <w:basedOn w:val="a0"/>
    <w:uiPriority w:val="99"/>
    <w:unhideWhenUsed/>
    <w:rsid w:val="003F7387"/>
    <w:rPr>
      <w:color w:val="0000FF"/>
      <w:u w:val="single"/>
    </w:rPr>
  </w:style>
  <w:style w:type="paragraph" w:customStyle="1" w:styleId="Default">
    <w:name w:val="Default"/>
    <w:rsid w:val="00E628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8D6E8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1428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142863"/>
  </w:style>
  <w:style w:type="paragraph" w:styleId="aa">
    <w:name w:val="header"/>
    <w:basedOn w:val="a"/>
    <w:link w:val="ab"/>
    <w:uiPriority w:val="99"/>
    <w:unhideWhenUsed/>
    <w:rsid w:val="00CB5A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B5A03"/>
    <w:rPr>
      <w:rFonts w:ascii="Times New Roman" w:eastAsia="Calibri" w:hAnsi="Times New Roman" w:cs="Times New Roman"/>
      <w:sz w:val="24"/>
    </w:rPr>
  </w:style>
  <w:style w:type="paragraph" w:styleId="ac">
    <w:name w:val="footer"/>
    <w:basedOn w:val="a"/>
    <w:link w:val="ad"/>
    <w:uiPriority w:val="99"/>
    <w:unhideWhenUsed/>
    <w:rsid w:val="00CB5A0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B5A03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AD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"/>
    <w:link w:val="10"/>
    <w:uiPriority w:val="9"/>
    <w:qFormat/>
    <w:rsid w:val="00142863"/>
    <w:pPr>
      <w:spacing w:before="100" w:beforeAutospacing="1" w:after="100" w:afterAutospacing="1"/>
      <w:ind w:firstLine="0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667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670F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676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3F7387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ru-RU"/>
    </w:rPr>
  </w:style>
  <w:style w:type="character" w:styleId="a8">
    <w:name w:val="Hyperlink"/>
    <w:basedOn w:val="a0"/>
    <w:uiPriority w:val="99"/>
    <w:unhideWhenUsed/>
    <w:rsid w:val="003F7387"/>
    <w:rPr>
      <w:color w:val="0000FF"/>
      <w:u w:val="single"/>
    </w:rPr>
  </w:style>
  <w:style w:type="paragraph" w:customStyle="1" w:styleId="Default">
    <w:name w:val="Default"/>
    <w:rsid w:val="00E628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Emphasis"/>
    <w:basedOn w:val="a0"/>
    <w:uiPriority w:val="20"/>
    <w:qFormat/>
    <w:rsid w:val="008D6E8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1428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142863"/>
  </w:style>
  <w:style w:type="paragraph" w:styleId="aa">
    <w:name w:val="header"/>
    <w:basedOn w:val="a"/>
    <w:link w:val="ab"/>
    <w:uiPriority w:val="99"/>
    <w:unhideWhenUsed/>
    <w:rsid w:val="00CB5A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B5A03"/>
    <w:rPr>
      <w:rFonts w:ascii="Times New Roman" w:eastAsia="Calibri" w:hAnsi="Times New Roman" w:cs="Times New Roman"/>
      <w:sz w:val="24"/>
    </w:rPr>
  </w:style>
  <w:style w:type="paragraph" w:styleId="ac">
    <w:name w:val="footer"/>
    <w:basedOn w:val="a"/>
    <w:link w:val="ad"/>
    <w:uiPriority w:val="99"/>
    <w:unhideWhenUsed/>
    <w:rsid w:val="00CB5A0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B5A03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2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1608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КСОШ №5</Company>
  <LinksUpToDate>false</LinksUpToDate>
  <CharactersWithSpaces>10755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Иванникова</dc:creator>
  <cp:lastModifiedBy>1234</cp:lastModifiedBy>
  <cp:revision>2</cp:revision>
  <dcterms:created xsi:type="dcterms:W3CDTF">2024-09-19T19:00:00Z</dcterms:created>
  <dcterms:modified xsi:type="dcterms:W3CDTF">2024-09-19T19:00:00Z</dcterms:modified>
</cp:coreProperties>
</file>